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19D" w:rsidRPr="006E502E" w:rsidRDefault="0017319D" w:rsidP="004B1DA4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E502E">
        <w:rPr>
          <w:rFonts w:ascii="Times New Roman" w:hAnsi="Times New Roman" w:cs="Times New Roman"/>
          <w:b/>
          <w:sz w:val="28"/>
          <w:szCs w:val="28"/>
        </w:rPr>
        <w:t xml:space="preserve">A UTILIZAÇÃO DA MONITORIA </w:t>
      </w:r>
      <w:r w:rsidR="008B3C93" w:rsidRPr="006E502E">
        <w:rPr>
          <w:rFonts w:ascii="Times New Roman" w:hAnsi="Times New Roman" w:cs="Times New Roman"/>
          <w:b/>
          <w:sz w:val="28"/>
          <w:szCs w:val="28"/>
        </w:rPr>
        <w:t xml:space="preserve">PARA FACILITAR O APRENDIZADO </w:t>
      </w:r>
      <w:r w:rsidRPr="006E502E">
        <w:rPr>
          <w:rFonts w:ascii="Times New Roman" w:hAnsi="Times New Roman" w:cs="Times New Roman"/>
          <w:b/>
          <w:sz w:val="28"/>
          <w:szCs w:val="28"/>
        </w:rPr>
        <w:t>NA DISCIPLINA DE ANA</w:t>
      </w:r>
      <w:r w:rsidR="00CB2085" w:rsidRPr="006E502E">
        <w:rPr>
          <w:rFonts w:ascii="Times New Roman" w:hAnsi="Times New Roman" w:cs="Times New Roman"/>
          <w:b/>
          <w:sz w:val="28"/>
          <w:szCs w:val="28"/>
        </w:rPr>
        <w:t>TOMIA TOPOGRÁ</w:t>
      </w:r>
      <w:r w:rsidR="008B3C93">
        <w:rPr>
          <w:rFonts w:ascii="Times New Roman" w:hAnsi="Times New Roman" w:cs="Times New Roman"/>
          <w:b/>
          <w:sz w:val="28"/>
          <w:szCs w:val="28"/>
        </w:rPr>
        <w:t>FICA DOS ANIMAIS DOMÉSTICOS NA</w:t>
      </w:r>
      <w:r w:rsidR="006E502E">
        <w:rPr>
          <w:rFonts w:ascii="Times New Roman" w:hAnsi="Times New Roman" w:cs="Times New Roman"/>
          <w:b/>
          <w:sz w:val="28"/>
          <w:szCs w:val="28"/>
        </w:rPr>
        <w:t xml:space="preserve"> UFPB</w:t>
      </w:r>
    </w:p>
    <w:p w:rsidR="004B1DA4" w:rsidRDefault="004B1DA4" w:rsidP="004B1D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1DA4" w:rsidRDefault="0017319D" w:rsidP="00E2319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Werthon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Silva Teixeira</w:t>
      </w:r>
      <w:r w:rsidR="00E2319C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4B1DA4" w:rsidRDefault="004B1DA4" w:rsidP="00E2319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Ká</w:t>
      </w:r>
      <w:r w:rsidR="00CB616C">
        <w:rPr>
          <w:rFonts w:ascii="Times New Roman" w:hAnsi="Times New Roman" w:cs="Times New Roman"/>
          <w:sz w:val="24"/>
          <w:szCs w:val="24"/>
        </w:rPr>
        <w:t>terin</w:t>
      </w:r>
      <w:proofErr w:type="spellEnd"/>
      <w:r w:rsidR="00CB616C">
        <w:rPr>
          <w:rFonts w:ascii="Times New Roman" w:hAnsi="Times New Roman" w:cs="Times New Roman"/>
          <w:sz w:val="24"/>
          <w:szCs w:val="24"/>
        </w:rPr>
        <w:t xml:space="preserve"> E</w:t>
      </w:r>
      <w:r w:rsidR="006E502E">
        <w:rPr>
          <w:rFonts w:ascii="Times New Roman" w:hAnsi="Times New Roman" w:cs="Times New Roman"/>
          <w:sz w:val="24"/>
          <w:szCs w:val="24"/>
        </w:rPr>
        <w:t>lena</w:t>
      </w:r>
      <w:r w:rsidR="0017319D" w:rsidRPr="00CB2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19D" w:rsidRPr="00CB2085">
        <w:rPr>
          <w:rFonts w:ascii="Times New Roman" w:hAnsi="Times New Roman" w:cs="Times New Roman"/>
          <w:sz w:val="24"/>
          <w:szCs w:val="24"/>
        </w:rPr>
        <w:t>Bo</w:t>
      </w:r>
      <w:r>
        <w:rPr>
          <w:rFonts w:ascii="Times New Roman" w:hAnsi="Times New Roman" w:cs="Times New Roman"/>
          <w:sz w:val="24"/>
          <w:szCs w:val="24"/>
        </w:rPr>
        <w:t>hó</w:t>
      </w:r>
      <w:r w:rsidR="0017319D" w:rsidRPr="00CB2085">
        <w:rPr>
          <w:rFonts w:ascii="Times New Roman" w:hAnsi="Times New Roman" w:cs="Times New Roman"/>
          <w:sz w:val="24"/>
          <w:szCs w:val="24"/>
        </w:rPr>
        <w:t>rquez</w:t>
      </w:r>
      <w:proofErr w:type="spellEnd"/>
      <w:r w:rsidR="0017319D" w:rsidRPr="003C2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Grondona</w:t>
      </w:r>
      <w:proofErr w:type="spellEnd"/>
      <w:r w:rsidR="00E2319C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17319D" w:rsidRPr="003C2A8F" w:rsidRDefault="006E502E" w:rsidP="00E2319C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Danila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Barreiro</w:t>
      </w:r>
      <w:r w:rsidR="00207581">
        <w:rPr>
          <w:rFonts w:ascii="Times New Roman" w:hAnsi="Times New Roman" w:cs="Times New Roman"/>
          <w:sz w:val="24"/>
          <w:szCs w:val="24"/>
        </w:rPr>
        <w:t xml:space="preserve"> Campos</w:t>
      </w:r>
      <w:r w:rsidR="00E2319C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E2319C" w:rsidRDefault="00E2319C" w:rsidP="00E2319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Centro de Ciências Agrárias – CCA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Depto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Ciências Veterinárias – MONITORIA</w:t>
      </w:r>
    </w:p>
    <w:p w:rsidR="0017319D" w:rsidRDefault="0017319D" w:rsidP="006E50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19D" w:rsidRDefault="0017319D" w:rsidP="006E502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2A8F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43535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C2A8F">
        <w:rPr>
          <w:rFonts w:ascii="Times New Roman" w:hAnsi="Times New Roman" w:cs="Times New Roman"/>
          <w:b/>
          <w:bCs/>
          <w:sz w:val="24"/>
          <w:szCs w:val="24"/>
        </w:rPr>
        <w:t xml:space="preserve"> INTRODUÇÃO</w:t>
      </w:r>
    </w:p>
    <w:p w:rsidR="00435355" w:rsidRPr="003C2A8F" w:rsidRDefault="00435355" w:rsidP="006E502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3C93" w:rsidRPr="008B3C93" w:rsidRDefault="008B3C93" w:rsidP="008B3C9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C93">
        <w:rPr>
          <w:rFonts w:ascii="Times New Roman" w:hAnsi="Times New Roman" w:cs="Times New Roman"/>
          <w:color w:val="000000"/>
          <w:sz w:val="24"/>
          <w:szCs w:val="24"/>
        </w:rPr>
        <w:t xml:space="preserve">A disciplina de Anatomia Topográfica dos Animais Domésticos </w:t>
      </w:r>
      <w:r w:rsidR="00591EF2">
        <w:rPr>
          <w:rFonts w:ascii="Times New Roman" w:hAnsi="Times New Roman" w:cs="Times New Roman"/>
          <w:color w:val="000000"/>
          <w:sz w:val="24"/>
          <w:szCs w:val="24"/>
        </w:rPr>
        <w:t xml:space="preserve">(código 3105009) </w:t>
      </w:r>
      <w:r w:rsidRPr="008B3C93">
        <w:rPr>
          <w:rFonts w:ascii="Times New Roman" w:hAnsi="Times New Roman" w:cs="Times New Roman"/>
          <w:color w:val="000000"/>
          <w:sz w:val="24"/>
          <w:szCs w:val="24"/>
        </w:rPr>
        <w:t>é ministrada no terceiro período do curso de Medicina Veterinária. Esta disciplina é ministrada em 60h semestrais, das quais 10 horas são teóricas e 50</w:t>
      </w:r>
      <w:r w:rsidR="00591EF2">
        <w:rPr>
          <w:rFonts w:ascii="Times New Roman" w:hAnsi="Times New Roman" w:cs="Times New Roman"/>
          <w:color w:val="000000"/>
          <w:sz w:val="24"/>
          <w:szCs w:val="24"/>
        </w:rPr>
        <w:t xml:space="preserve"> horas são práticas e</w:t>
      </w:r>
      <w:r w:rsidRPr="008B3C93">
        <w:rPr>
          <w:rFonts w:ascii="Times New Roman" w:hAnsi="Times New Roman" w:cs="Times New Roman"/>
          <w:color w:val="000000"/>
          <w:sz w:val="24"/>
          <w:szCs w:val="24"/>
        </w:rPr>
        <w:t xml:space="preserve"> relaciona o conteúdo das disciplinas de Anatomia dos Animais Domésticos I e II com sua aplicação nas área</w:t>
      </w:r>
      <w:r w:rsidR="00435355">
        <w:rPr>
          <w:rFonts w:ascii="Times New Roman" w:hAnsi="Times New Roman" w:cs="Times New Roman"/>
          <w:color w:val="000000"/>
          <w:sz w:val="24"/>
          <w:szCs w:val="24"/>
        </w:rPr>
        <w:t xml:space="preserve">s de interesse </w:t>
      </w:r>
      <w:proofErr w:type="spellStart"/>
      <w:r w:rsidR="00435355">
        <w:rPr>
          <w:rFonts w:ascii="Times New Roman" w:hAnsi="Times New Roman" w:cs="Times New Roman"/>
          <w:color w:val="000000"/>
          <w:sz w:val="24"/>
          <w:szCs w:val="24"/>
        </w:rPr>
        <w:t>médico-cirúrgico</w:t>
      </w:r>
      <w:proofErr w:type="spellEnd"/>
      <w:r w:rsidR="00435355" w:rsidRPr="0043535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35355">
        <w:rPr>
          <w:rFonts w:ascii="Times New Roman" w:hAnsi="Times New Roman" w:cs="Times New Roman"/>
          <w:color w:val="000000"/>
          <w:sz w:val="24"/>
          <w:szCs w:val="24"/>
        </w:rPr>
        <w:t xml:space="preserve"> As aulas práticas com animais constitui o </w:t>
      </w:r>
      <w:r w:rsidR="00435355" w:rsidRPr="00435355">
        <w:rPr>
          <w:rFonts w:ascii="Times New Roman" w:hAnsi="Times New Roman" w:cs="Times New Roman"/>
          <w:color w:val="000000"/>
          <w:sz w:val="24"/>
          <w:szCs w:val="24"/>
        </w:rPr>
        <w:t>mais importante e eficiente método de aprendizagem e de compreensão da anatomia (</w:t>
      </w:r>
      <w:proofErr w:type="spellStart"/>
      <w:r w:rsidR="00435355" w:rsidRPr="00435355">
        <w:rPr>
          <w:rFonts w:ascii="Times New Roman" w:hAnsi="Times New Roman" w:cs="Times New Roman"/>
          <w:color w:val="000000"/>
          <w:sz w:val="24"/>
          <w:szCs w:val="24"/>
        </w:rPr>
        <w:t>König</w:t>
      </w:r>
      <w:proofErr w:type="spellEnd"/>
      <w:r w:rsidR="00435355" w:rsidRPr="0043535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435355" w:rsidRPr="00435355">
        <w:rPr>
          <w:rFonts w:ascii="Times New Roman" w:hAnsi="Times New Roman" w:cs="Times New Roman"/>
          <w:color w:val="000000"/>
          <w:sz w:val="24"/>
          <w:szCs w:val="24"/>
        </w:rPr>
        <w:t>Liebich</w:t>
      </w:r>
      <w:proofErr w:type="spellEnd"/>
      <w:r w:rsidR="00435355" w:rsidRPr="00435355">
        <w:rPr>
          <w:rFonts w:ascii="Times New Roman" w:hAnsi="Times New Roman" w:cs="Times New Roman"/>
          <w:color w:val="000000"/>
          <w:sz w:val="24"/>
          <w:szCs w:val="24"/>
        </w:rPr>
        <w:t>, 2002)</w:t>
      </w:r>
      <w:r w:rsidR="0043535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B3C93">
        <w:rPr>
          <w:rFonts w:ascii="Times New Roman" w:hAnsi="Times New Roman" w:cs="Times New Roman"/>
          <w:color w:val="000000"/>
          <w:sz w:val="24"/>
          <w:szCs w:val="24"/>
        </w:rPr>
        <w:t xml:space="preserve">Durante a disciplina os alunos desenvolvem conhecimentos e habilidades específicas que serão essenciais para a atuação profissional em diversos campos da medicina veterinária, como clínica médica e cirúrgica de grandes e pequenos animais, diagnóstico por imagem, patologia e inspeção de produtos de origem animal.  Historicamente a disciplina não tem altas taxas de evasão, no entanto, as taxas de reprovação e de estudantes que realizam o exame final continuam elevadas. </w:t>
      </w:r>
    </w:p>
    <w:p w:rsidR="0017319D" w:rsidRPr="003C2A8F" w:rsidRDefault="0017319D" w:rsidP="006E50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19D" w:rsidRDefault="0017319D" w:rsidP="006E50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2A8F">
        <w:rPr>
          <w:rFonts w:ascii="Times New Roman" w:hAnsi="Times New Roman" w:cs="Times New Roman"/>
          <w:b/>
          <w:bCs/>
          <w:sz w:val="24"/>
          <w:szCs w:val="24"/>
        </w:rPr>
        <w:t>2 – OBJETIVOS</w:t>
      </w:r>
    </w:p>
    <w:p w:rsidR="00435355" w:rsidRPr="00F5005B" w:rsidRDefault="00435355" w:rsidP="006E50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39E0" w:rsidRDefault="00591EF2" w:rsidP="00591E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8B3C93">
        <w:rPr>
          <w:rFonts w:ascii="Times New Roman" w:hAnsi="Times New Roman" w:cs="Times New Roman"/>
          <w:color w:val="000000"/>
          <w:sz w:val="24"/>
          <w:szCs w:val="24"/>
        </w:rPr>
        <w:t xml:space="preserve"> plano de trabalho para a monitoria Anatomia Topográfica dos Animais Doméstic</w:t>
      </w:r>
      <w:r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Pr="008B3C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teve como objetivo</w:t>
      </w:r>
      <w:r w:rsidRPr="008B3C93">
        <w:rPr>
          <w:rFonts w:ascii="Times New Roman" w:hAnsi="Times New Roman" w:cs="Times New Roman"/>
          <w:color w:val="000000"/>
          <w:sz w:val="24"/>
          <w:szCs w:val="24"/>
        </w:rPr>
        <w:t xml:space="preserve"> maximizar o processo de aprendizagem durante o curso, </w:t>
      </w:r>
      <w:r w:rsidRPr="008B3C9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incentivando os graduandos a estudarem no período </w:t>
      </w:r>
      <w:proofErr w:type="spellStart"/>
      <w:r w:rsidRPr="008B3C93">
        <w:rPr>
          <w:rFonts w:ascii="Times New Roman" w:hAnsi="Times New Roman" w:cs="Times New Roman"/>
          <w:color w:val="000000"/>
          <w:sz w:val="24"/>
          <w:szCs w:val="24"/>
        </w:rPr>
        <w:t>extra-aula</w:t>
      </w:r>
      <w:proofErr w:type="spellEnd"/>
      <w:r w:rsidRPr="008B3C93">
        <w:rPr>
          <w:rFonts w:ascii="Times New Roman" w:hAnsi="Times New Roman" w:cs="Times New Roman"/>
          <w:color w:val="000000"/>
          <w:sz w:val="24"/>
          <w:szCs w:val="24"/>
        </w:rPr>
        <w:t>, melhorando assim seu desempenho na disciplina.</w:t>
      </w:r>
    </w:p>
    <w:p w:rsidR="00591EF2" w:rsidRDefault="00591EF2" w:rsidP="00591EF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637C" w:rsidRDefault="0017319D" w:rsidP="006E50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2A8F">
        <w:rPr>
          <w:rFonts w:ascii="Times New Roman" w:hAnsi="Times New Roman" w:cs="Times New Roman"/>
          <w:b/>
          <w:bCs/>
          <w:sz w:val="24"/>
          <w:szCs w:val="24"/>
        </w:rPr>
        <w:t xml:space="preserve">3 - </w:t>
      </w:r>
      <w:r w:rsidR="0036126C">
        <w:rPr>
          <w:rFonts w:ascii="Times New Roman" w:hAnsi="Times New Roman" w:cs="Times New Roman"/>
          <w:b/>
          <w:bCs/>
          <w:sz w:val="24"/>
          <w:szCs w:val="24"/>
        </w:rPr>
        <w:t>METODOLOGIA</w:t>
      </w:r>
    </w:p>
    <w:p w:rsidR="00435355" w:rsidRPr="00F5005B" w:rsidRDefault="00435355" w:rsidP="006E50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637C" w:rsidRDefault="00157B00" w:rsidP="006E50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monitor cumpriu o</w:t>
      </w:r>
      <w:r w:rsidR="0017319D" w:rsidRPr="003C2A8F">
        <w:rPr>
          <w:rFonts w:ascii="Times New Roman" w:hAnsi="Times New Roman" w:cs="Times New Roman"/>
          <w:sz w:val="24"/>
          <w:szCs w:val="24"/>
        </w:rPr>
        <w:t xml:space="preserve"> horário de 12 horas semanais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17319D">
        <w:rPr>
          <w:rFonts w:ascii="Times New Roman" w:hAnsi="Times New Roman" w:cs="Times New Roman"/>
          <w:sz w:val="24"/>
          <w:szCs w:val="24"/>
        </w:rPr>
        <w:t xml:space="preserve"> foram realizada</w:t>
      </w:r>
      <w:r w:rsidR="0017319D" w:rsidRPr="003C2A8F">
        <w:rPr>
          <w:rFonts w:ascii="Times New Roman" w:hAnsi="Times New Roman" w:cs="Times New Roman"/>
          <w:sz w:val="24"/>
          <w:szCs w:val="24"/>
        </w:rPr>
        <w:t>s</w:t>
      </w:r>
      <w:r w:rsidR="0017319D">
        <w:rPr>
          <w:rFonts w:ascii="Times New Roman" w:hAnsi="Times New Roman" w:cs="Times New Roman"/>
          <w:sz w:val="24"/>
          <w:szCs w:val="24"/>
        </w:rPr>
        <w:t xml:space="preserve"> </w:t>
      </w:r>
      <w:r w:rsidR="00F2330F">
        <w:rPr>
          <w:rFonts w:ascii="Times New Roman" w:hAnsi="Times New Roman" w:cs="Times New Roman"/>
          <w:sz w:val="24"/>
          <w:szCs w:val="24"/>
        </w:rPr>
        <w:t xml:space="preserve">diversas </w:t>
      </w:r>
      <w:r w:rsidR="0017319D">
        <w:rPr>
          <w:rFonts w:ascii="Times New Roman" w:hAnsi="Times New Roman" w:cs="Times New Roman"/>
          <w:sz w:val="24"/>
          <w:szCs w:val="24"/>
        </w:rPr>
        <w:t>atividades junto aos discente</w:t>
      </w:r>
      <w:r w:rsidR="00784570">
        <w:rPr>
          <w:rFonts w:ascii="Times New Roman" w:hAnsi="Times New Roman" w:cs="Times New Roman"/>
          <w:sz w:val="24"/>
          <w:szCs w:val="24"/>
        </w:rPr>
        <w:t>s</w:t>
      </w:r>
      <w:r w:rsidR="00435355">
        <w:rPr>
          <w:rFonts w:ascii="Times New Roman" w:hAnsi="Times New Roman" w:cs="Times New Roman"/>
          <w:sz w:val="24"/>
          <w:szCs w:val="24"/>
        </w:rPr>
        <w:t>. Estas atividades eram realizadas durante</w:t>
      </w:r>
      <w:r w:rsidR="0017319D" w:rsidRPr="003C2A8F">
        <w:rPr>
          <w:rFonts w:ascii="Times New Roman" w:hAnsi="Times New Roman" w:cs="Times New Roman"/>
          <w:sz w:val="24"/>
          <w:szCs w:val="24"/>
        </w:rPr>
        <w:t xml:space="preserve"> encontros semanais </w:t>
      </w:r>
      <w:r w:rsidRPr="003C2A8F">
        <w:rPr>
          <w:rFonts w:ascii="Times New Roman" w:hAnsi="Times New Roman" w:cs="Times New Roman"/>
          <w:sz w:val="24"/>
          <w:szCs w:val="24"/>
        </w:rPr>
        <w:t>no Lab</w:t>
      </w:r>
      <w:r>
        <w:rPr>
          <w:rFonts w:ascii="Times New Roman" w:hAnsi="Times New Roman" w:cs="Times New Roman"/>
          <w:sz w:val="24"/>
          <w:szCs w:val="24"/>
        </w:rPr>
        <w:t>oratório de Anatomia Animal do C</w:t>
      </w:r>
      <w:r w:rsidRPr="003C2A8F">
        <w:rPr>
          <w:rFonts w:ascii="Times New Roman" w:hAnsi="Times New Roman" w:cs="Times New Roman"/>
          <w:sz w:val="24"/>
          <w:szCs w:val="24"/>
        </w:rPr>
        <w:t>ampus</w:t>
      </w:r>
      <w:r>
        <w:rPr>
          <w:rFonts w:ascii="Times New Roman" w:hAnsi="Times New Roman" w:cs="Times New Roman"/>
          <w:sz w:val="24"/>
          <w:szCs w:val="24"/>
        </w:rPr>
        <w:t xml:space="preserve"> II</w:t>
      </w:r>
      <w:r w:rsidR="00435355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 xml:space="preserve"> UFPB</w:t>
      </w:r>
      <w:r w:rsidR="00435355">
        <w:rPr>
          <w:rFonts w:ascii="Times New Roman" w:hAnsi="Times New Roman" w:cs="Times New Roman"/>
          <w:sz w:val="24"/>
          <w:szCs w:val="24"/>
        </w:rPr>
        <w:t>, nos quais era controlada a frequência dos estudantes.</w:t>
      </w:r>
      <w:r w:rsidR="0017319D" w:rsidRPr="003C2A8F">
        <w:rPr>
          <w:rFonts w:ascii="Times New Roman" w:hAnsi="Times New Roman" w:cs="Times New Roman"/>
          <w:sz w:val="24"/>
          <w:szCs w:val="24"/>
        </w:rPr>
        <w:t xml:space="preserve"> Ao longo </w:t>
      </w:r>
      <w:r w:rsidR="00A65BF7">
        <w:rPr>
          <w:rFonts w:ascii="Times New Roman" w:hAnsi="Times New Roman" w:cs="Times New Roman"/>
          <w:sz w:val="24"/>
          <w:szCs w:val="24"/>
        </w:rPr>
        <w:t>dos períodos</w:t>
      </w:r>
      <w:r w:rsidR="00CB2085">
        <w:rPr>
          <w:rFonts w:ascii="Times New Roman" w:hAnsi="Times New Roman" w:cs="Times New Roman"/>
          <w:sz w:val="24"/>
          <w:szCs w:val="24"/>
        </w:rPr>
        <w:t xml:space="preserve"> de 2012.2</w:t>
      </w:r>
      <w:r w:rsidR="00A65BF7">
        <w:rPr>
          <w:rFonts w:ascii="Times New Roman" w:hAnsi="Times New Roman" w:cs="Times New Roman"/>
          <w:sz w:val="24"/>
          <w:szCs w:val="24"/>
        </w:rPr>
        <w:t xml:space="preserve"> e</w:t>
      </w:r>
      <w:r w:rsidR="00CB2085">
        <w:rPr>
          <w:rFonts w:ascii="Times New Roman" w:hAnsi="Times New Roman" w:cs="Times New Roman"/>
          <w:sz w:val="24"/>
          <w:szCs w:val="24"/>
        </w:rPr>
        <w:t xml:space="preserve"> 2013.1</w:t>
      </w:r>
      <w:r w:rsidR="00F2330F">
        <w:rPr>
          <w:rFonts w:ascii="Times New Roman" w:hAnsi="Times New Roman" w:cs="Times New Roman"/>
          <w:sz w:val="24"/>
          <w:szCs w:val="24"/>
        </w:rPr>
        <w:t xml:space="preserve"> o monitor </w:t>
      </w:r>
      <w:r w:rsidR="0017319D" w:rsidRPr="003C2A8F">
        <w:rPr>
          <w:rFonts w:ascii="Times New Roman" w:hAnsi="Times New Roman" w:cs="Times New Roman"/>
          <w:sz w:val="24"/>
          <w:szCs w:val="24"/>
        </w:rPr>
        <w:t>da disciplina de Anatomi</w:t>
      </w:r>
      <w:r w:rsidR="00F2330F">
        <w:rPr>
          <w:rFonts w:ascii="Times New Roman" w:hAnsi="Times New Roman" w:cs="Times New Roman"/>
          <w:sz w:val="24"/>
          <w:szCs w:val="24"/>
        </w:rPr>
        <w:t>a Topográfica dos Animais Domésticos</w:t>
      </w:r>
      <w:r w:rsidR="0052637C">
        <w:rPr>
          <w:rFonts w:ascii="Times New Roman" w:hAnsi="Times New Roman" w:cs="Times New Roman"/>
          <w:sz w:val="24"/>
          <w:szCs w:val="24"/>
        </w:rPr>
        <w:t xml:space="preserve"> sempre visou</w:t>
      </w:r>
      <w:r w:rsidR="0058105F">
        <w:rPr>
          <w:rFonts w:ascii="Times New Roman" w:hAnsi="Times New Roman" w:cs="Times New Roman"/>
          <w:sz w:val="24"/>
          <w:szCs w:val="24"/>
        </w:rPr>
        <w:t xml:space="preserve"> </w:t>
      </w:r>
      <w:r w:rsidR="0052637C">
        <w:rPr>
          <w:rFonts w:ascii="Times New Roman" w:hAnsi="Times New Roman" w:cs="Times New Roman"/>
          <w:sz w:val="24"/>
          <w:szCs w:val="24"/>
        </w:rPr>
        <w:t>proporcionar</w:t>
      </w:r>
      <w:r w:rsidR="0017319D" w:rsidRPr="003C2A8F">
        <w:rPr>
          <w:rFonts w:ascii="Times New Roman" w:hAnsi="Times New Roman" w:cs="Times New Roman"/>
          <w:sz w:val="24"/>
          <w:szCs w:val="24"/>
        </w:rPr>
        <w:t xml:space="preserve"> o máxi</w:t>
      </w:r>
      <w:r w:rsidR="0017319D">
        <w:rPr>
          <w:rFonts w:ascii="Times New Roman" w:hAnsi="Times New Roman" w:cs="Times New Roman"/>
          <w:sz w:val="24"/>
          <w:szCs w:val="24"/>
        </w:rPr>
        <w:t xml:space="preserve">mo </w:t>
      </w:r>
      <w:r w:rsidR="0058105F">
        <w:rPr>
          <w:rFonts w:ascii="Times New Roman" w:hAnsi="Times New Roman" w:cs="Times New Roman"/>
          <w:sz w:val="24"/>
          <w:szCs w:val="24"/>
        </w:rPr>
        <w:t xml:space="preserve">possível </w:t>
      </w:r>
      <w:r w:rsidR="0017319D">
        <w:rPr>
          <w:rFonts w:ascii="Times New Roman" w:hAnsi="Times New Roman" w:cs="Times New Roman"/>
          <w:sz w:val="24"/>
          <w:szCs w:val="24"/>
        </w:rPr>
        <w:t>de assistência aos discentes</w:t>
      </w:r>
      <w:r w:rsidR="0017319D" w:rsidRPr="003C2A8F">
        <w:rPr>
          <w:rFonts w:ascii="Times New Roman" w:hAnsi="Times New Roman" w:cs="Times New Roman"/>
          <w:sz w:val="24"/>
          <w:szCs w:val="24"/>
        </w:rPr>
        <w:t xml:space="preserve"> matriculados na disciplina</w:t>
      </w:r>
      <w:r w:rsidR="0052637C">
        <w:rPr>
          <w:rFonts w:ascii="Times New Roman" w:hAnsi="Times New Roman" w:cs="Times New Roman"/>
          <w:sz w:val="24"/>
          <w:szCs w:val="24"/>
        </w:rPr>
        <w:t>, repassando-os todo conhecimento possível</w:t>
      </w:r>
      <w:r w:rsidR="00435355">
        <w:rPr>
          <w:rFonts w:ascii="Times New Roman" w:hAnsi="Times New Roman" w:cs="Times New Roman"/>
          <w:sz w:val="24"/>
          <w:szCs w:val="24"/>
        </w:rPr>
        <w:t xml:space="preserve"> para que os alunos identificassem e localizassem</w:t>
      </w:r>
      <w:r w:rsidR="0052637C">
        <w:rPr>
          <w:rFonts w:ascii="Times New Roman" w:hAnsi="Times New Roman" w:cs="Times New Roman"/>
          <w:sz w:val="24"/>
          <w:szCs w:val="24"/>
        </w:rPr>
        <w:t xml:space="preserve"> as diferentes estruturas e regiões corpóreas dos animais domésticos</w:t>
      </w:r>
      <w:r w:rsidR="0017319D" w:rsidRPr="003C2A8F">
        <w:rPr>
          <w:rFonts w:ascii="Times New Roman" w:hAnsi="Times New Roman" w:cs="Times New Roman"/>
          <w:sz w:val="24"/>
          <w:szCs w:val="24"/>
        </w:rPr>
        <w:t xml:space="preserve">, </w:t>
      </w:r>
      <w:r w:rsidR="0017319D">
        <w:rPr>
          <w:rFonts w:ascii="Times New Roman" w:hAnsi="Times New Roman" w:cs="Times New Roman"/>
          <w:sz w:val="24"/>
          <w:szCs w:val="24"/>
        </w:rPr>
        <w:t>auxiliando</w:t>
      </w:r>
      <w:r w:rsidR="0058105F">
        <w:rPr>
          <w:rFonts w:ascii="Times New Roman" w:hAnsi="Times New Roman" w:cs="Times New Roman"/>
          <w:sz w:val="24"/>
          <w:szCs w:val="24"/>
        </w:rPr>
        <w:t>-os</w:t>
      </w:r>
      <w:r w:rsidR="0017319D">
        <w:rPr>
          <w:rFonts w:ascii="Times New Roman" w:hAnsi="Times New Roman" w:cs="Times New Roman"/>
          <w:sz w:val="24"/>
          <w:szCs w:val="24"/>
        </w:rPr>
        <w:t xml:space="preserve"> </w:t>
      </w:r>
      <w:r w:rsidR="0017319D" w:rsidRPr="003C2A8F">
        <w:rPr>
          <w:rFonts w:ascii="Times New Roman" w:hAnsi="Times New Roman" w:cs="Times New Roman"/>
          <w:sz w:val="24"/>
          <w:szCs w:val="24"/>
        </w:rPr>
        <w:t xml:space="preserve">nos </w:t>
      </w:r>
      <w:r w:rsidR="0058105F">
        <w:rPr>
          <w:rFonts w:ascii="Times New Roman" w:hAnsi="Times New Roman" w:cs="Times New Roman"/>
          <w:sz w:val="24"/>
          <w:szCs w:val="24"/>
        </w:rPr>
        <w:t xml:space="preserve">estudos relacionados aos </w:t>
      </w:r>
      <w:r w:rsidR="0017319D" w:rsidRPr="003C2A8F">
        <w:rPr>
          <w:rFonts w:ascii="Times New Roman" w:hAnsi="Times New Roman" w:cs="Times New Roman"/>
          <w:sz w:val="24"/>
          <w:szCs w:val="24"/>
        </w:rPr>
        <w:t xml:space="preserve">conteúdos vistos por eles durante </w:t>
      </w:r>
      <w:r w:rsidR="0058105F">
        <w:rPr>
          <w:rFonts w:ascii="Times New Roman" w:hAnsi="Times New Roman" w:cs="Times New Roman"/>
          <w:sz w:val="24"/>
          <w:szCs w:val="24"/>
        </w:rPr>
        <w:t>ao long</w:t>
      </w:r>
      <w:r w:rsidR="0017319D" w:rsidRPr="003C2A8F">
        <w:rPr>
          <w:rFonts w:ascii="Times New Roman" w:hAnsi="Times New Roman" w:cs="Times New Roman"/>
          <w:sz w:val="24"/>
          <w:szCs w:val="24"/>
        </w:rPr>
        <w:t xml:space="preserve">o </w:t>
      </w:r>
      <w:r w:rsidR="0058105F">
        <w:rPr>
          <w:rFonts w:ascii="Times New Roman" w:hAnsi="Times New Roman" w:cs="Times New Roman"/>
          <w:sz w:val="24"/>
          <w:szCs w:val="24"/>
        </w:rPr>
        <w:t xml:space="preserve">do </w:t>
      </w:r>
      <w:r w:rsidR="0017319D" w:rsidRPr="003C2A8F">
        <w:rPr>
          <w:rFonts w:ascii="Times New Roman" w:hAnsi="Times New Roman" w:cs="Times New Roman"/>
          <w:sz w:val="24"/>
          <w:szCs w:val="24"/>
        </w:rPr>
        <w:t xml:space="preserve">semestre. </w:t>
      </w:r>
      <w:r w:rsidR="0058105F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7319D" w:rsidRDefault="0017319D" w:rsidP="006E50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A8F">
        <w:rPr>
          <w:rFonts w:ascii="Times New Roman" w:hAnsi="Times New Roman" w:cs="Times New Roman"/>
          <w:sz w:val="24"/>
          <w:szCs w:val="24"/>
        </w:rPr>
        <w:t>Os discentes for</w:t>
      </w:r>
      <w:r w:rsidR="004627C6">
        <w:rPr>
          <w:rFonts w:ascii="Times New Roman" w:hAnsi="Times New Roman" w:cs="Times New Roman"/>
          <w:sz w:val="24"/>
          <w:szCs w:val="24"/>
        </w:rPr>
        <w:t>am acompanhados pelo monitor com o objetivo</w:t>
      </w:r>
      <w:r w:rsidRPr="003C2A8F">
        <w:rPr>
          <w:rFonts w:ascii="Times New Roman" w:hAnsi="Times New Roman" w:cs="Times New Roman"/>
          <w:sz w:val="24"/>
          <w:szCs w:val="24"/>
        </w:rPr>
        <w:t xml:space="preserve"> de analisar a</w:t>
      </w:r>
      <w:r w:rsidR="004627C6">
        <w:rPr>
          <w:rFonts w:ascii="Times New Roman" w:hAnsi="Times New Roman" w:cs="Times New Roman"/>
          <w:sz w:val="24"/>
          <w:szCs w:val="24"/>
        </w:rPr>
        <w:t>s</w:t>
      </w:r>
      <w:r w:rsidRPr="003C2A8F">
        <w:rPr>
          <w:rFonts w:ascii="Times New Roman" w:hAnsi="Times New Roman" w:cs="Times New Roman"/>
          <w:sz w:val="24"/>
          <w:szCs w:val="24"/>
        </w:rPr>
        <w:t xml:space="preserve"> deficiências </w:t>
      </w:r>
      <w:r w:rsidR="004627C6">
        <w:rPr>
          <w:rFonts w:ascii="Times New Roman" w:hAnsi="Times New Roman" w:cs="Times New Roman"/>
          <w:sz w:val="24"/>
          <w:szCs w:val="24"/>
        </w:rPr>
        <w:t>e duvidas</w:t>
      </w:r>
      <w:r w:rsidR="00435355">
        <w:rPr>
          <w:rFonts w:ascii="Times New Roman" w:hAnsi="Times New Roman" w:cs="Times New Roman"/>
          <w:sz w:val="24"/>
          <w:szCs w:val="24"/>
        </w:rPr>
        <w:t xml:space="preserve"> individuais</w:t>
      </w:r>
      <w:r w:rsidR="004627C6">
        <w:rPr>
          <w:rFonts w:ascii="Times New Roman" w:hAnsi="Times New Roman" w:cs="Times New Roman"/>
          <w:sz w:val="24"/>
          <w:szCs w:val="24"/>
        </w:rPr>
        <w:t xml:space="preserve">. O monitor </w:t>
      </w:r>
      <w:r w:rsidRPr="003C2A8F">
        <w:rPr>
          <w:rFonts w:ascii="Times New Roman" w:hAnsi="Times New Roman" w:cs="Times New Roman"/>
          <w:sz w:val="24"/>
          <w:szCs w:val="24"/>
        </w:rPr>
        <w:t xml:space="preserve">ainda </w:t>
      </w:r>
      <w:r w:rsidR="004627C6">
        <w:rPr>
          <w:rFonts w:ascii="Times New Roman" w:hAnsi="Times New Roman" w:cs="Times New Roman"/>
          <w:sz w:val="24"/>
          <w:szCs w:val="24"/>
        </w:rPr>
        <w:t>forneceu assistência aos discentes no</w:t>
      </w:r>
      <w:r w:rsidRPr="003C2A8F">
        <w:rPr>
          <w:rFonts w:ascii="Times New Roman" w:hAnsi="Times New Roman" w:cs="Times New Roman"/>
          <w:sz w:val="24"/>
          <w:szCs w:val="24"/>
        </w:rPr>
        <w:t xml:space="preserve"> desenvolvimento de materiais e métodos didáticos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4627C6">
        <w:rPr>
          <w:rFonts w:ascii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auxiliassem</w:t>
      </w:r>
      <w:r w:rsidRPr="003C2A8F">
        <w:rPr>
          <w:rFonts w:ascii="Times New Roman" w:hAnsi="Times New Roman" w:cs="Times New Roman"/>
          <w:sz w:val="24"/>
          <w:szCs w:val="24"/>
        </w:rPr>
        <w:t xml:space="preserve"> na disciplina</w:t>
      </w:r>
      <w:r w:rsidR="004627C6">
        <w:rPr>
          <w:rFonts w:ascii="Times New Roman" w:hAnsi="Times New Roman" w:cs="Times New Roman"/>
          <w:sz w:val="24"/>
          <w:szCs w:val="24"/>
        </w:rPr>
        <w:t xml:space="preserve"> de Anatomia Topográfica dos Animais Domésticos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319D" w:rsidRDefault="0017319D" w:rsidP="006E502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5D6B" w:rsidRDefault="0017319D" w:rsidP="006E502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2A8F">
        <w:rPr>
          <w:rFonts w:ascii="Times New Roman" w:hAnsi="Times New Roman" w:cs="Times New Roman"/>
          <w:b/>
          <w:bCs/>
          <w:sz w:val="24"/>
          <w:szCs w:val="24"/>
        </w:rPr>
        <w:t xml:space="preserve">4 - RESULTADOS E </w:t>
      </w:r>
      <w:r>
        <w:rPr>
          <w:rFonts w:ascii="Times New Roman" w:hAnsi="Times New Roman" w:cs="Times New Roman"/>
          <w:b/>
          <w:bCs/>
          <w:sz w:val="24"/>
          <w:szCs w:val="24"/>
        </w:rPr>
        <w:t>DISCUSS</w:t>
      </w:r>
      <w:r w:rsidRPr="003C2A8F">
        <w:rPr>
          <w:rFonts w:ascii="Times New Roman" w:hAnsi="Times New Roman" w:cs="Times New Roman"/>
          <w:b/>
          <w:bCs/>
          <w:sz w:val="24"/>
          <w:szCs w:val="24"/>
        </w:rPr>
        <w:t xml:space="preserve">ÕES </w:t>
      </w:r>
    </w:p>
    <w:p w:rsidR="00435355" w:rsidRPr="00F5005B" w:rsidRDefault="00435355" w:rsidP="006E502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319D" w:rsidRDefault="006E502E" w:rsidP="006E50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verificação</w:t>
      </w:r>
      <w:r w:rsidR="0017319D" w:rsidRPr="003C2A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17319D" w:rsidRPr="003C2A8F">
        <w:rPr>
          <w:rFonts w:ascii="Times New Roman" w:hAnsi="Times New Roman" w:cs="Times New Roman"/>
          <w:sz w:val="24"/>
          <w:szCs w:val="24"/>
        </w:rPr>
        <w:t>os resultados do trabalh</w:t>
      </w:r>
      <w:r w:rsidR="00157B00">
        <w:rPr>
          <w:rFonts w:ascii="Times New Roman" w:hAnsi="Times New Roman" w:cs="Times New Roman"/>
          <w:sz w:val="24"/>
          <w:szCs w:val="24"/>
        </w:rPr>
        <w:t>o de monitoria</w:t>
      </w:r>
      <w:r w:rsidR="0017319D">
        <w:rPr>
          <w:rFonts w:ascii="Times New Roman" w:hAnsi="Times New Roman" w:cs="Times New Roman"/>
          <w:sz w:val="24"/>
          <w:szCs w:val="24"/>
        </w:rPr>
        <w:t xml:space="preserve"> foram obtidos os dados acadêmicos </w:t>
      </w:r>
      <w:r w:rsidR="005F043D">
        <w:rPr>
          <w:rFonts w:ascii="Times New Roman" w:hAnsi="Times New Roman" w:cs="Times New Roman"/>
          <w:sz w:val="24"/>
          <w:szCs w:val="24"/>
        </w:rPr>
        <w:t xml:space="preserve">das </w:t>
      </w:r>
      <w:r w:rsidR="0017319D" w:rsidRPr="003C2A8F">
        <w:rPr>
          <w:rFonts w:ascii="Times New Roman" w:hAnsi="Times New Roman" w:cs="Times New Roman"/>
          <w:sz w:val="24"/>
          <w:szCs w:val="24"/>
        </w:rPr>
        <w:t>turma</w:t>
      </w:r>
      <w:r w:rsidR="005F043D">
        <w:rPr>
          <w:rFonts w:ascii="Times New Roman" w:hAnsi="Times New Roman" w:cs="Times New Roman"/>
          <w:sz w:val="24"/>
          <w:szCs w:val="24"/>
        </w:rPr>
        <w:t>s</w:t>
      </w:r>
      <w:r w:rsidR="00CB2085">
        <w:rPr>
          <w:rFonts w:ascii="Times New Roman" w:hAnsi="Times New Roman" w:cs="Times New Roman"/>
          <w:sz w:val="24"/>
          <w:szCs w:val="24"/>
        </w:rPr>
        <w:t xml:space="preserve"> 2012</w:t>
      </w:r>
      <w:r w:rsidR="0017319D">
        <w:rPr>
          <w:rFonts w:ascii="Times New Roman" w:hAnsi="Times New Roman" w:cs="Times New Roman"/>
          <w:sz w:val="24"/>
          <w:szCs w:val="24"/>
        </w:rPr>
        <w:t xml:space="preserve">.2 </w:t>
      </w:r>
      <w:r w:rsidR="005F043D">
        <w:rPr>
          <w:rFonts w:ascii="Times New Roman" w:hAnsi="Times New Roman" w:cs="Times New Roman"/>
          <w:sz w:val="24"/>
          <w:szCs w:val="24"/>
        </w:rPr>
        <w:t>e 2013.1 ambas assistidas</w:t>
      </w:r>
      <w:r w:rsidR="00CB2085">
        <w:rPr>
          <w:rFonts w:ascii="Times New Roman" w:hAnsi="Times New Roman" w:cs="Times New Roman"/>
          <w:sz w:val="24"/>
          <w:szCs w:val="24"/>
        </w:rPr>
        <w:t xml:space="preserve"> pelo monitor</w:t>
      </w:r>
      <w:r w:rsidR="0017319D" w:rsidRPr="003C2A8F">
        <w:rPr>
          <w:rFonts w:ascii="Times New Roman" w:hAnsi="Times New Roman" w:cs="Times New Roman"/>
          <w:sz w:val="24"/>
          <w:szCs w:val="24"/>
        </w:rPr>
        <w:t xml:space="preserve"> da disciplina</w:t>
      </w:r>
      <w:r w:rsidR="005F043D">
        <w:rPr>
          <w:rFonts w:ascii="Times New Roman" w:hAnsi="Times New Roman" w:cs="Times New Roman"/>
          <w:sz w:val="24"/>
          <w:szCs w:val="24"/>
        </w:rPr>
        <w:t xml:space="preserve">, estes dados encontram-se listados e ilustrados </w:t>
      </w:r>
      <w:r w:rsidR="00157B00">
        <w:rPr>
          <w:rFonts w:ascii="Times New Roman" w:hAnsi="Times New Roman" w:cs="Times New Roman"/>
          <w:sz w:val="24"/>
          <w:szCs w:val="24"/>
        </w:rPr>
        <w:t>a seguir</w:t>
      </w:r>
      <w:r w:rsidR="005F043D">
        <w:rPr>
          <w:rFonts w:ascii="Times New Roman" w:hAnsi="Times New Roman" w:cs="Times New Roman"/>
          <w:sz w:val="24"/>
          <w:szCs w:val="24"/>
        </w:rPr>
        <w:t>.</w:t>
      </w:r>
    </w:p>
    <w:p w:rsidR="005F043D" w:rsidRDefault="005F043D" w:rsidP="006E50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043D" w:rsidRPr="005F043D" w:rsidRDefault="005F043D" w:rsidP="005F043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043D">
        <w:rPr>
          <w:rFonts w:ascii="Times New Roman" w:hAnsi="Times New Roman" w:cs="Times New Roman"/>
          <w:sz w:val="24"/>
          <w:szCs w:val="24"/>
          <w:u w:val="single"/>
        </w:rPr>
        <w:t>DADOS ACADÊMICOS DA TURMA 2012.2:</w:t>
      </w:r>
    </w:p>
    <w:p w:rsidR="0017319D" w:rsidRPr="00157B00" w:rsidRDefault="0017319D" w:rsidP="006E50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B00">
        <w:rPr>
          <w:rFonts w:ascii="Times New Roman" w:hAnsi="Times New Roman" w:cs="Times New Roman"/>
          <w:sz w:val="24"/>
          <w:szCs w:val="24"/>
        </w:rPr>
        <w:t>- quantidade de alu</w:t>
      </w:r>
      <w:r w:rsidR="00157B00" w:rsidRPr="00157B00">
        <w:rPr>
          <w:rFonts w:ascii="Times New Roman" w:hAnsi="Times New Roman" w:cs="Times New Roman"/>
          <w:sz w:val="24"/>
          <w:szCs w:val="24"/>
        </w:rPr>
        <w:t xml:space="preserve">nos matriculados na disciplina: </w:t>
      </w:r>
      <w:r w:rsidR="00CB2085" w:rsidRPr="00157B00">
        <w:rPr>
          <w:rFonts w:ascii="Times New Roman" w:hAnsi="Times New Roman" w:cs="Times New Roman"/>
          <w:sz w:val="24"/>
          <w:szCs w:val="24"/>
        </w:rPr>
        <w:t>42</w:t>
      </w:r>
      <w:r w:rsidRPr="00157B00">
        <w:rPr>
          <w:rFonts w:ascii="Times New Roman" w:hAnsi="Times New Roman" w:cs="Times New Roman"/>
          <w:sz w:val="24"/>
          <w:szCs w:val="24"/>
        </w:rPr>
        <w:t>;</w:t>
      </w:r>
    </w:p>
    <w:p w:rsidR="0017319D" w:rsidRPr="00157B00" w:rsidRDefault="0017319D" w:rsidP="006E50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B00">
        <w:rPr>
          <w:rFonts w:ascii="Times New Roman" w:hAnsi="Times New Roman" w:cs="Times New Roman"/>
          <w:sz w:val="24"/>
          <w:szCs w:val="24"/>
        </w:rPr>
        <w:t>- quantidade de alunos que des</w:t>
      </w:r>
      <w:r w:rsidR="00157B00" w:rsidRPr="00157B00">
        <w:rPr>
          <w:rFonts w:ascii="Times New Roman" w:hAnsi="Times New Roman" w:cs="Times New Roman"/>
          <w:sz w:val="24"/>
          <w:szCs w:val="24"/>
        </w:rPr>
        <w:t xml:space="preserve">istiram/trancaram a disciplina: </w:t>
      </w:r>
      <w:r w:rsidR="009E524D" w:rsidRPr="00157B00">
        <w:rPr>
          <w:rFonts w:ascii="Times New Roman" w:hAnsi="Times New Roman" w:cs="Times New Roman"/>
          <w:sz w:val="24"/>
          <w:szCs w:val="24"/>
        </w:rPr>
        <w:t>0</w:t>
      </w:r>
      <w:r w:rsidR="00A602AA" w:rsidRPr="00157B00">
        <w:rPr>
          <w:rFonts w:ascii="Times New Roman" w:hAnsi="Times New Roman" w:cs="Times New Roman"/>
          <w:sz w:val="24"/>
          <w:szCs w:val="24"/>
        </w:rPr>
        <w:t>5</w:t>
      </w:r>
      <w:r w:rsidR="00157B00" w:rsidRPr="00157B00">
        <w:rPr>
          <w:rFonts w:ascii="Times New Roman" w:hAnsi="Times New Roman" w:cs="Times New Roman"/>
          <w:sz w:val="24"/>
          <w:szCs w:val="24"/>
        </w:rPr>
        <w:t>;</w:t>
      </w:r>
    </w:p>
    <w:p w:rsidR="0017319D" w:rsidRPr="00157B00" w:rsidRDefault="0017319D" w:rsidP="006E50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B00">
        <w:rPr>
          <w:rFonts w:ascii="Times New Roman" w:hAnsi="Times New Roman" w:cs="Times New Roman"/>
          <w:sz w:val="24"/>
          <w:szCs w:val="24"/>
        </w:rPr>
        <w:t xml:space="preserve">- </w:t>
      </w:r>
      <w:r w:rsidR="00157B00" w:rsidRPr="00157B00">
        <w:rPr>
          <w:rFonts w:ascii="Times New Roman" w:hAnsi="Times New Roman" w:cs="Times New Roman"/>
          <w:sz w:val="24"/>
          <w:szCs w:val="24"/>
        </w:rPr>
        <w:t xml:space="preserve">quantidade de alunos aprovados: </w:t>
      </w:r>
      <w:r w:rsidR="00A602AA" w:rsidRPr="00157B00">
        <w:rPr>
          <w:rFonts w:ascii="Times New Roman" w:hAnsi="Times New Roman" w:cs="Times New Roman"/>
          <w:sz w:val="24"/>
          <w:szCs w:val="24"/>
        </w:rPr>
        <w:t>30</w:t>
      </w:r>
      <w:r w:rsidR="00157B00" w:rsidRPr="00157B00">
        <w:rPr>
          <w:rFonts w:ascii="Times New Roman" w:hAnsi="Times New Roman" w:cs="Times New Roman"/>
          <w:sz w:val="24"/>
          <w:szCs w:val="24"/>
        </w:rPr>
        <w:t>;</w:t>
      </w:r>
    </w:p>
    <w:p w:rsidR="00F5005B" w:rsidRDefault="0017319D" w:rsidP="006E50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B00">
        <w:rPr>
          <w:rFonts w:ascii="Times New Roman" w:hAnsi="Times New Roman" w:cs="Times New Roman"/>
          <w:sz w:val="24"/>
          <w:szCs w:val="24"/>
        </w:rPr>
        <w:t xml:space="preserve">- quantidade </w:t>
      </w:r>
      <w:r w:rsidR="00157B00" w:rsidRPr="00157B00">
        <w:rPr>
          <w:rFonts w:ascii="Times New Roman" w:hAnsi="Times New Roman" w:cs="Times New Roman"/>
          <w:sz w:val="24"/>
          <w:szCs w:val="24"/>
        </w:rPr>
        <w:t xml:space="preserve">de alunos reprovados: </w:t>
      </w:r>
      <w:r w:rsidR="009E524D" w:rsidRPr="00157B00">
        <w:rPr>
          <w:rFonts w:ascii="Times New Roman" w:hAnsi="Times New Roman" w:cs="Times New Roman"/>
          <w:sz w:val="24"/>
          <w:szCs w:val="24"/>
        </w:rPr>
        <w:t>0</w:t>
      </w:r>
      <w:r w:rsidR="00A602AA" w:rsidRPr="00157B00">
        <w:rPr>
          <w:rFonts w:ascii="Times New Roman" w:hAnsi="Times New Roman" w:cs="Times New Roman"/>
          <w:sz w:val="24"/>
          <w:szCs w:val="24"/>
        </w:rPr>
        <w:t>7</w:t>
      </w:r>
      <w:r w:rsidR="00157B00" w:rsidRPr="00157B00">
        <w:rPr>
          <w:rFonts w:ascii="Times New Roman" w:hAnsi="Times New Roman" w:cs="Times New Roman"/>
          <w:sz w:val="24"/>
          <w:szCs w:val="24"/>
        </w:rPr>
        <w:t>.</w:t>
      </w:r>
    </w:p>
    <w:p w:rsidR="00435355" w:rsidRDefault="00435355" w:rsidP="006E50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355" w:rsidRPr="00157B00" w:rsidRDefault="00435355" w:rsidP="006E50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43D" w:rsidRDefault="005F043D" w:rsidP="006E50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682" w:rsidRDefault="006F4A74" w:rsidP="006E50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338455</wp:posOffset>
            </wp:positionV>
            <wp:extent cx="5400040" cy="2028825"/>
            <wp:effectExtent l="19050" t="0" r="10160" b="0"/>
            <wp:wrapSquare wrapText="bothSides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2C4E3F">
        <w:rPr>
          <w:rFonts w:ascii="Times New Roman" w:hAnsi="Times New Roman" w:cs="Times New Roman"/>
          <w:noProof/>
          <w:sz w:val="24"/>
          <w:szCs w:val="24"/>
          <w:lang w:eastAsia="pt-BR"/>
        </w:rPr>
        <w:t>A figura</w:t>
      </w:r>
      <w:r w:rsidR="004B2FF3">
        <w:rPr>
          <w:rFonts w:ascii="Times New Roman" w:hAnsi="Times New Roman" w:cs="Times New Roman"/>
          <w:sz w:val="24"/>
          <w:szCs w:val="24"/>
        </w:rPr>
        <w:t xml:space="preserve"> </w:t>
      </w:r>
      <w:r w:rsidR="002C4E3F">
        <w:rPr>
          <w:rFonts w:ascii="Times New Roman" w:hAnsi="Times New Roman" w:cs="Times New Roman"/>
          <w:sz w:val="24"/>
          <w:szCs w:val="24"/>
        </w:rPr>
        <w:t xml:space="preserve">1 </w:t>
      </w:r>
      <w:r w:rsidR="00B25768">
        <w:rPr>
          <w:rFonts w:ascii="Times New Roman" w:hAnsi="Times New Roman" w:cs="Times New Roman"/>
          <w:sz w:val="24"/>
          <w:szCs w:val="24"/>
        </w:rPr>
        <w:t>ilustra</w:t>
      </w:r>
      <w:r w:rsidR="0017319D">
        <w:rPr>
          <w:rFonts w:ascii="Times New Roman" w:hAnsi="Times New Roman" w:cs="Times New Roman"/>
          <w:sz w:val="24"/>
          <w:szCs w:val="24"/>
        </w:rPr>
        <w:t xml:space="preserve"> o</w:t>
      </w:r>
      <w:r w:rsidR="004B2FF3">
        <w:rPr>
          <w:rFonts w:ascii="Times New Roman" w:hAnsi="Times New Roman" w:cs="Times New Roman"/>
          <w:sz w:val="24"/>
          <w:szCs w:val="24"/>
        </w:rPr>
        <w:t xml:space="preserve"> desempenho acadêmico da </w:t>
      </w:r>
      <w:r w:rsidR="00B25768">
        <w:rPr>
          <w:rFonts w:ascii="Times New Roman" w:hAnsi="Times New Roman" w:cs="Times New Roman"/>
          <w:sz w:val="24"/>
          <w:szCs w:val="24"/>
        </w:rPr>
        <w:t>turma 2012.2:</w:t>
      </w:r>
    </w:p>
    <w:p w:rsidR="009F6805" w:rsidRDefault="002C4E3F" w:rsidP="006E502E">
      <w:p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1: Desempenho acadêmico dos estudantes matriculados na disciplina Anatomia Topográfica dos Animais Domésticos no período 2012.2.</w:t>
      </w:r>
    </w:p>
    <w:p w:rsidR="002C4E3F" w:rsidRDefault="002C4E3F" w:rsidP="006E502E">
      <w:p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43D" w:rsidRDefault="009F6805" w:rsidP="006E502E">
      <w:p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4E3F">
        <w:rPr>
          <w:rFonts w:ascii="Times New Roman" w:hAnsi="Times New Roman" w:cs="Times New Roman"/>
          <w:sz w:val="24"/>
          <w:szCs w:val="24"/>
        </w:rPr>
        <w:t>Após análise da Figura 1</w:t>
      </w:r>
      <w:r w:rsidR="004B2FF3">
        <w:rPr>
          <w:rFonts w:ascii="Times New Roman" w:hAnsi="Times New Roman" w:cs="Times New Roman"/>
          <w:sz w:val="24"/>
          <w:szCs w:val="24"/>
        </w:rPr>
        <w:t xml:space="preserve"> </w:t>
      </w:r>
      <w:r w:rsidR="002C4E3F">
        <w:rPr>
          <w:rFonts w:ascii="Times New Roman" w:hAnsi="Times New Roman" w:cs="Times New Roman"/>
          <w:sz w:val="24"/>
          <w:szCs w:val="24"/>
        </w:rPr>
        <w:t>pode-se notar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B00">
        <w:rPr>
          <w:rFonts w:ascii="Times New Roman" w:hAnsi="Times New Roman" w:cs="Times New Roman"/>
          <w:sz w:val="24"/>
          <w:szCs w:val="24"/>
        </w:rPr>
        <w:t>a importância da monitoria</w:t>
      </w:r>
      <w:r w:rsidR="002C4E3F">
        <w:rPr>
          <w:rFonts w:ascii="Times New Roman" w:hAnsi="Times New Roman" w:cs="Times New Roman"/>
          <w:sz w:val="24"/>
          <w:szCs w:val="24"/>
        </w:rPr>
        <w:t xml:space="preserve"> para o sucesso acadêmico</w:t>
      </w:r>
      <w:r w:rsidR="00157B00">
        <w:rPr>
          <w:rFonts w:ascii="Times New Roman" w:hAnsi="Times New Roman" w:cs="Times New Roman"/>
          <w:sz w:val="24"/>
          <w:szCs w:val="24"/>
        </w:rPr>
        <w:t xml:space="preserve"> </w:t>
      </w:r>
      <w:r w:rsidR="002C4E3F">
        <w:rPr>
          <w:rFonts w:ascii="Times New Roman" w:hAnsi="Times New Roman" w:cs="Times New Roman"/>
          <w:sz w:val="24"/>
          <w:szCs w:val="24"/>
        </w:rPr>
        <w:t xml:space="preserve">na disciplina de Anatomia Topográfica dos Animais Domésticos. </w:t>
      </w:r>
      <w:r w:rsidR="00157B00">
        <w:rPr>
          <w:rFonts w:ascii="Times New Roman" w:hAnsi="Times New Roman" w:cs="Times New Roman"/>
          <w:sz w:val="24"/>
          <w:szCs w:val="24"/>
        </w:rPr>
        <w:t>Dos</w:t>
      </w:r>
      <w:r w:rsidR="000B0B7B">
        <w:rPr>
          <w:rFonts w:ascii="Times New Roman" w:hAnsi="Times New Roman" w:cs="Times New Roman"/>
          <w:sz w:val="24"/>
          <w:szCs w:val="24"/>
        </w:rPr>
        <w:t xml:space="preserve"> 42 aluno</w:t>
      </w:r>
      <w:r w:rsidR="00157B00">
        <w:rPr>
          <w:rFonts w:ascii="Times New Roman" w:hAnsi="Times New Roman" w:cs="Times New Roman"/>
          <w:sz w:val="24"/>
          <w:szCs w:val="24"/>
        </w:rPr>
        <w:t>s matriculados na turma 2012.2</w:t>
      </w:r>
      <w:r w:rsidR="002C4E3F">
        <w:rPr>
          <w:rFonts w:ascii="Times New Roman" w:hAnsi="Times New Roman" w:cs="Times New Roman"/>
          <w:sz w:val="24"/>
          <w:szCs w:val="24"/>
        </w:rPr>
        <w:t>,</w:t>
      </w:r>
      <w:r w:rsidR="00157B00">
        <w:rPr>
          <w:rFonts w:ascii="Times New Roman" w:hAnsi="Times New Roman" w:cs="Times New Roman"/>
          <w:sz w:val="24"/>
          <w:szCs w:val="24"/>
        </w:rPr>
        <w:t xml:space="preserve"> </w:t>
      </w:r>
      <w:r w:rsidR="006F326E">
        <w:rPr>
          <w:rFonts w:ascii="Times New Roman" w:hAnsi="Times New Roman" w:cs="Times New Roman"/>
          <w:sz w:val="24"/>
          <w:szCs w:val="24"/>
        </w:rPr>
        <w:t>71</w:t>
      </w:r>
      <w:r w:rsidR="00157B00">
        <w:rPr>
          <w:rFonts w:ascii="Times New Roman" w:hAnsi="Times New Roman" w:cs="Times New Roman"/>
          <w:sz w:val="24"/>
          <w:szCs w:val="24"/>
        </w:rPr>
        <w:t>% (30 alunos) foram aprovados na disciplina, sendo que</w:t>
      </w:r>
      <w:r w:rsidR="00B25768">
        <w:rPr>
          <w:rFonts w:ascii="Times New Roman" w:hAnsi="Times New Roman" w:cs="Times New Roman"/>
          <w:sz w:val="24"/>
          <w:szCs w:val="24"/>
        </w:rPr>
        <w:t xml:space="preserve"> 14 alunos (33%) obtiveram a </w:t>
      </w:r>
      <w:r w:rsidR="00B25768" w:rsidRPr="003C2A8F">
        <w:rPr>
          <w:rFonts w:ascii="Times New Roman" w:hAnsi="Times New Roman" w:cs="Times New Roman"/>
          <w:sz w:val="24"/>
          <w:szCs w:val="24"/>
        </w:rPr>
        <w:t>aprovaç</w:t>
      </w:r>
      <w:r w:rsidR="00B25768">
        <w:rPr>
          <w:rFonts w:ascii="Times New Roman" w:hAnsi="Times New Roman" w:cs="Times New Roman"/>
          <w:sz w:val="24"/>
          <w:szCs w:val="24"/>
        </w:rPr>
        <w:t xml:space="preserve">ão sem o exame final e </w:t>
      </w:r>
      <w:r w:rsidR="000B0B7B">
        <w:rPr>
          <w:rFonts w:ascii="Times New Roman" w:hAnsi="Times New Roman" w:cs="Times New Roman"/>
          <w:sz w:val="24"/>
          <w:szCs w:val="24"/>
        </w:rPr>
        <w:t>16 alunos (38</w:t>
      </w:r>
      <w:r w:rsidR="000B0B7B" w:rsidRPr="003C2A8F">
        <w:rPr>
          <w:rFonts w:ascii="Times New Roman" w:hAnsi="Times New Roman" w:cs="Times New Roman"/>
          <w:sz w:val="24"/>
          <w:szCs w:val="24"/>
        </w:rPr>
        <w:t>%)</w:t>
      </w:r>
      <w:r w:rsidR="000B0B7B">
        <w:rPr>
          <w:rFonts w:ascii="Times New Roman" w:hAnsi="Times New Roman" w:cs="Times New Roman"/>
          <w:sz w:val="24"/>
          <w:szCs w:val="24"/>
        </w:rPr>
        <w:t xml:space="preserve"> foram aprovados após o exame final. O</w:t>
      </w:r>
      <w:r w:rsidR="00C76682">
        <w:rPr>
          <w:rFonts w:ascii="Times New Roman" w:hAnsi="Times New Roman" w:cs="Times New Roman"/>
          <w:sz w:val="24"/>
          <w:szCs w:val="24"/>
        </w:rPr>
        <w:t xml:space="preserve"> índice de re</w:t>
      </w:r>
      <w:r w:rsidR="006F326E">
        <w:rPr>
          <w:rFonts w:ascii="Times New Roman" w:hAnsi="Times New Roman" w:cs="Times New Roman"/>
          <w:sz w:val="24"/>
          <w:szCs w:val="24"/>
        </w:rPr>
        <w:t xml:space="preserve">provações total corresponde a </w:t>
      </w:r>
      <w:r w:rsidR="00157B00">
        <w:rPr>
          <w:rFonts w:ascii="Times New Roman" w:hAnsi="Times New Roman" w:cs="Times New Roman"/>
          <w:sz w:val="24"/>
          <w:szCs w:val="24"/>
        </w:rPr>
        <w:t>22% (</w:t>
      </w:r>
      <w:r w:rsidR="006F326E">
        <w:rPr>
          <w:rFonts w:ascii="Times New Roman" w:hAnsi="Times New Roman" w:cs="Times New Roman"/>
          <w:sz w:val="24"/>
          <w:szCs w:val="24"/>
        </w:rPr>
        <w:t>09</w:t>
      </w:r>
      <w:r w:rsidR="00C76682">
        <w:rPr>
          <w:rFonts w:ascii="Times New Roman" w:hAnsi="Times New Roman" w:cs="Times New Roman"/>
          <w:sz w:val="24"/>
          <w:szCs w:val="24"/>
        </w:rPr>
        <w:t xml:space="preserve"> alunos</w:t>
      </w:r>
      <w:r w:rsidR="00157B00">
        <w:rPr>
          <w:rFonts w:ascii="Times New Roman" w:hAnsi="Times New Roman" w:cs="Times New Roman"/>
          <w:sz w:val="24"/>
          <w:szCs w:val="24"/>
        </w:rPr>
        <w:t>), sendo que</w:t>
      </w:r>
      <w:r w:rsidR="00C76682">
        <w:rPr>
          <w:rFonts w:ascii="Times New Roman" w:hAnsi="Times New Roman" w:cs="Times New Roman"/>
          <w:sz w:val="24"/>
          <w:szCs w:val="24"/>
        </w:rPr>
        <w:t xml:space="preserve"> 02 alunos (5%) foram re</w:t>
      </w:r>
      <w:r w:rsidR="006F326E">
        <w:rPr>
          <w:rFonts w:ascii="Times New Roman" w:hAnsi="Times New Roman" w:cs="Times New Roman"/>
          <w:sz w:val="24"/>
          <w:szCs w:val="24"/>
        </w:rPr>
        <w:t xml:space="preserve">provados antes do exame final, </w:t>
      </w:r>
      <w:r w:rsidR="00C76682">
        <w:rPr>
          <w:rFonts w:ascii="Times New Roman" w:hAnsi="Times New Roman" w:cs="Times New Roman"/>
          <w:sz w:val="24"/>
          <w:szCs w:val="24"/>
        </w:rPr>
        <w:t>05 alunos (12%) foram reprovados após o exame final</w:t>
      </w:r>
      <w:r w:rsidR="006F326E">
        <w:rPr>
          <w:rFonts w:ascii="Times New Roman" w:hAnsi="Times New Roman" w:cs="Times New Roman"/>
          <w:sz w:val="24"/>
          <w:szCs w:val="24"/>
        </w:rPr>
        <w:t xml:space="preserve"> e 02 alunos </w:t>
      </w:r>
      <w:r w:rsidR="00DB4EFE">
        <w:rPr>
          <w:rFonts w:ascii="Times New Roman" w:hAnsi="Times New Roman" w:cs="Times New Roman"/>
          <w:sz w:val="24"/>
          <w:szCs w:val="24"/>
        </w:rPr>
        <w:t>(5%) fora</w:t>
      </w:r>
      <w:r w:rsidR="003A5C5A">
        <w:rPr>
          <w:rFonts w:ascii="Times New Roman" w:hAnsi="Times New Roman" w:cs="Times New Roman"/>
          <w:sz w:val="24"/>
          <w:szCs w:val="24"/>
        </w:rPr>
        <w:t xml:space="preserve">m reprovados por falta. </w:t>
      </w:r>
      <w:r w:rsidR="00DB4EFE">
        <w:rPr>
          <w:rFonts w:ascii="Times New Roman" w:hAnsi="Times New Roman" w:cs="Times New Roman"/>
          <w:sz w:val="24"/>
          <w:szCs w:val="24"/>
        </w:rPr>
        <w:t xml:space="preserve"> </w:t>
      </w:r>
      <w:r w:rsidR="003A5C5A">
        <w:rPr>
          <w:rFonts w:ascii="Times New Roman" w:hAnsi="Times New Roman" w:cs="Times New Roman"/>
          <w:sz w:val="24"/>
          <w:szCs w:val="24"/>
        </w:rPr>
        <w:t xml:space="preserve">Dos 42 alunos matriculados </w:t>
      </w:r>
      <w:r w:rsidR="00157B00">
        <w:rPr>
          <w:rFonts w:ascii="Times New Roman" w:hAnsi="Times New Roman" w:cs="Times New Roman"/>
          <w:sz w:val="24"/>
          <w:szCs w:val="24"/>
        </w:rPr>
        <w:t>7% (03</w:t>
      </w:r>
      <w:r w:rsidR="00157B00" w:rsidRPr="006F326E">
        <w:rPr>
          <w:rFonts w:ascii="Times New Roman" w:hAnsi="Times New Roman" w:cs="Times New Roman"/>
          <w:sz w:val="24"/>
          <w:szCs w:val="24"/>
        </w:rPr>
        <w:t xml:space="preserve"> </w:t>
      </w:r>
      <w:r w:rsidR="00157B00">
        <w:rPr>
          <w:rFonts w:ascii="Times New Roman" w:hAnsi="Times New Roman" w:cs="Times New Roman"/>
          <w:sz w:val="24"/>
          <w:szCs w:val="24"/>
        </w:rPr>
        <w:t>alunos)</w:t>
      </w:r>
      <w:r w:rsidR="00195D6B">
        <w:rPr>
          <w:rFonts w:ascii="Times New Roman" w:hAnsi="Times New Roman" w:cs="Times New Roman"/>
          <w:sz w:val="24"/>
          <w:szCs w:val="24"/>
        </w:rPr>
        <w:t xml:space="preserve"> </w:t>
      </w:r>
      <w:r w:rsidR="00206783">
        <w:rPr>
          <w:rFonts w:ascii="Times New Roman" w:hAnsi="Times New Roman" w:cs="Times New Roman"/>
          <w:sz w:val="24"/>
          <w:szCs w:val="24"/>
        </w:rPr>
        <w:t>trancaram</w:t>
      </w:r>
      <w:r w:rsidR="006F326E">
        <w:rPr>
          <w:rFonts w:ascii="Times New Roman" w:hAnsi="Times New Roman" w:cs="Times New Roman"/>
          <w:sz w:val="24"/>
          <w:szCs w:val="24"/>
        </w:rPr>
        <w:t xml:space="preserve"> a disciplina.</w:t>
      </w:r>
    </w:p>
    <w:p w:rsidR="001F2A88" w:rsidRDefault="001F2A88" w:rsidP="001F2A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período letivo de 2012.2 dos 42</w:t>
      </w:r>
      <w:r w:rsidRPr="003C2A8F">
        <w:rPr>
          <w:rFonts w:ascii="Times New Roman" w:hAnsi="Times New Roman" w:cs="Times New Roman"/>
          <w:sz w:val="24"/>
          <w:szCs w:val="24"/>
        </w:rPr>
        <w:t xml:space="preserve"> alunos devidamente matriculados na</w:t>
      </w:r>
      <w:r>
        <w:rPr>
          <w:rFonts w:ascii="Times New Roman" w:hAnsi="Times New Roman" w:cs="Times New Roman"/>
          <w:sz w:val="24"/>
          <w:szCs w:val="24"/>
        </w:rPr>
        <w:t xml:space="preserve"> disciplina assistida, apenas 30</w:t>
      </w:r>
      <w:r w:rsidRPr="003C2A8F">
        <w:rPr>
          <w:rFonts w:ascii="Times New Roman" w:hAnsi="Times New Roman" w:cs="Times New Roman"/>
          <w:sz w:val="24"/>
          <w:szCs w:val="24"/>
        </w:rPr>
        <w:t xml:space="preserve"> al</w:t>
      </w:r>
      <w:r>
        <w:rPr>
          <w:rFonts w:ascii="Times New Roman" w:hAnsi="Times New Roman" w:cs="Times New Roman"/>
          <w:sz w:val="24"/>
          <w:szCs w:val="24"/>
        </w:rPr>
        <w:t xml:space="preserve">unos acompanhavam </w:t>
      </w:r>
      <w:proofErr w:type="spellStart"/>
      <w:r>
        <w:rPr>
          <w:rFonts w:ascii="Times New Roman" w:hAnsi="Times New Roman" w:cs="Times New Roman"/>
          <w:sz w:val="24"/>
          <w:szCs w:val="24"/>
        </w:rPr>
        <w:t>freqüentemente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atividades e</w:t>
      </w:r>
      <w:r w:rsidRPr="003C2A8F">
        <w:rPr>
          <w:rFonts w:ascii="Times New Roman" w:hAnsi="Times New Roman" w:cs="Times New Roman"/>
          <w:sz w:val="24"/>
          <w:szCs w:val="24"/>
        </w:rPr>
        <w:t xml:space="preserve"> os encontros</w:t>
      </w:r>
      <w:r>
        <w:rPr>
          <w:rFonts w:ascii="Times New Roman" w:hAnsi="Times New Roman" w:cs="Times New Roman"/>
          <w:sz w:val="24"/>
          <w:szCs w:val="24"/>
        </w:rPr>
        <w:t xml:space="preserve"> promovidos pelo monitor. Todos os alunos que frequentaram a monitoria foram aprovados, sendo que 14 foram aprovados sem exame final e 16 foram aprovados após o exame final. Vale salientar que o monitor também ofereceu suporte a estes alunos na preparação para o exame final da disciplina. </w:t>
      </w:r>
    </w:p>
    <w:p w:rsidR="006F4A74" w:rsidRDefault="006F4A74" w:rsidP="006E502E">
      <w:p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43D" w:rsidRDefault="005F043D" w:rsidP="005F0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043D">
        <w:rPr>
          <w:rFonts w:ascii="Times New Roman" w:hAnsi="Times New Roman" w:cs="Times New Roman"/>
          <w:sz w:val="24"/>
          <w:szCs w:val="24"/>
          <w:u w:val="single"/>
        </w:rPr>
        <w:t>DADOS ACADÊMICOS DA TURMA 201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5F043D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5F043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F043D" w:rsidRPr="002C4E3F" w:rsidRDefault="005F043D" w:rsidP="005F0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A8F">
        <w:rPr>
          <w:rFonts w:ascii="Times New Roman" w:hAnsi="Times New Roman" w:cs="Times New Roman"/>
          <w:sz w:val="24"/>
          <w:szCs w:val="24"/>
        </w:rPr>
        <w:t xml:space="preserve">- </w:t>
      </w:r>
      <w:r w:rsidRPr="002C4E3F">
        <w:rPr>
          <w:rFonts w:ascii="Times New Roman" w:hAnsi="Times New Roman" w:cs="Times New Roman"/>
          <w:sz w:val="24"/>
          <w:szCs w:val="24"/>
        </w:rPr>
        <w:t>quantidade de alu</w:t>
      </w:r>
      <w:r w:rsidR="002C4E3F" w:rsidRPr="002C4E3F">
        <w:rPr>
          <w:rFonts w:ascii="Times New Roman" w:hAnsi="Times New Roman" w:cs="Times New Roman"/>
          <w:sz w:val="24"/>
          <w:szCs w:val="24"/>
        </w:rPr>
        <w:t xml:space="preserve">nos matriculados na disciplina: </w:t>
      </w:r>
      <w:r w:rsidRPr="002C4E3F">
        <w:rPr>
          <w:rFonts w:ascii="Times New Roman" w:hAnsi="Times New Roman" w:cs="Times New Roman"/>
          <w:sz w:val="24"/>
          <w:szCs w:val="24"/>
        </w:rPr>
        <w:t>36;</w:t>
      </w:r>
    </w:p>
    <w:p w:rsidR="005F043D" w:rsidRPr="002C4E3F" w:rsidRDefault="005F043D" w:rsidP="005F0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E3F">
        <w:rPr>
          <w:rFonts w:ascii="Times New Roman" w:hAnsi="Times New Roman" w:cs="Times New Roman"/>
          <w:sz w:val="24"/>
          <w:szCs w:val="24"/>
        </w:rPr>
        <w:t>- quantidade de alunos que des</w:t>
      </w:r>
      <w:r w:rsidR="002C4E3F" w:rsidRPr="002C4E3F">
        <w:rPr>
          <w:rFonts w:ascii="Times New Roman" w:hAnsi="Times New Roman" w:cs="Times New Roman"/>
          <w:sz w:val="24"/>
          <w:szCs w:val="24"/>
        </w:rPr>
        <w:t xml:space="preserve">istiram/trancaram a disciplina: </w:t>
      </w:r>
      <w:r w:rsidRPr="002C4E3F">
        <w:rPr>
          <w:rFonts w:ascii="Times New Roman" w:hAnsi="Times New Roman" w:cs="Times New Roman"/>
          <w:sz w:val="24"/>
          <w:szCs w:val="24"/>
        </w:rPr>
        <w:t>03;</w:t>
      </w:r>
    </w:p>
    <w:p w:rsidR="005F043D" w:rsidRPr="002C4E3F" w:rsidRDefault="005F043D" w:rsidP="005F0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E3F">
        <w:rPr>
          <w:rFonts w:ascii="Times New Roman" w:hAnsi="Times New Roman" w:cs="Times New Roman"/>
          <w:sz w:val="24"/>
          <w:szCs w:val="24"/>
        </w:rPr>
        <w:t xml:space="preserve">- </w:t>
      </w:r>
      <w:r w:rsidR="002C4E3F" w:rsidRPr="002C4E3F">
        <w:rPr>
          <w:rFonts w:ascii="Times New Roman" w:hAnsi="Times New Roman" w:cs="Times New Roman"/>
          <w:sz w:val="24"/>
          <w:szCs w:val="24"/>
        </w:rPr>
        <w:t xml:space="preserve">quantidade de alunos aprovados: </w:t>
      </w:r>
      <w:r w:rsidRPr="002C4E3F">
        <w:rPr>
          <w:rFonts w:ascii="Times New Roman" w:hAnsi="Times New Roman" w:cs="Times New Roman"/>
          <w:sz w:val="24"/>
          <w:szCs w:val="24"/>
        </w:rPr>
        <w:t>26</w:t>
      </w:r>
      <w:r w:rsidR="002C4E3F" w:rsidRPr="002C4E3F">
        <w:rPr>
          <w:rFonts w:ascii="Times New Roman" w:hAnsi="Times New Roman" w:cs="Times New Roman"/>
          <w:sz w:val="24"/>
          <w:szCs w:val="24"/>
        </w:rPr>
        <w:t>;</w:t>
      </w:r>
    </w:p>
    <w:p w:rsidR="005F043D" w:rsidRDefault="005F043D" w:rsidP="005F0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E3F">
        <w:rPr>
          <w:rFonts w:ascii="Times New Roman" w:hAnsi="Times New Roman" w:cs="Times New Roman"/>
          <w:sz w:val="24"/>
          <w:szCs w:val="24"/>
        </w:rPr>
        <w:t>- q</w:t>
      </w:r>
      <w:r w:rsidR="002C4E3F" w:rsidRPr="002C4E3F">
        <w:rPr>
          <w:rFonts w:ascii="Times New Roman" w:hAnsi="Times New Roman" w:cs="Times New Roman"/>
          <w:sz w:val="24"/>
          <w:szCs w:val="24"/>
        </w:rPr>
        <w:t xml:space="preserve">uantidade de alunos reprovados: </w:t>
      </w:r>
      <w:r w:rsidRPr="002C4E3F">
        <w:rPr>
          <w:rFonts w:ascii="Times New Roman" w:hAnsi="Times New Roman" w:cs="Times New Roman"/>
          <w:sz w:val="24"/>
          <w:szCs w:val="24"/>
        </w:rPr>
        <w:t>07.</w:t>
      </w:r>
    </w:p>
    <w:p w:rsidR="002C4E3F" w:rsidRPr="002C4E3F" w:rsidRDefault="002C4E3F" w:rsidP="005F0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43D" w:rsidRDefault="006F4A74" w:rsidP="005F04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305435</wp:posOffset>
            </wp:positionV>
            <wp:extent cx="5400040" cy="2076450"/>
            <wp:effectExtent l="19050" t="0" r="10160" b="0"/>
            <wp:wrapSquare wrapText="bothSides"/>
            <wp:docPr id="2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427FEB">
        <w:rPr>
          <w:rFonts w:ascii="Times New Roman" w:hAnsi="Times New Roman" w:cs="Times New Roman"/>
          <w:noProof/>
          <w:sz w:val="24"/>
          <w:szCs w:val="24"/>
          <w:lang w:eastAsia="pt-BR"/>
        </w:rPr>
        <w:t>A figura 2</w:t>
      </w:r>
      <w:r w:rsidR="005F043D">
        <w:rPr>
          <w:rFonts w:ascii="Times New Roman" w:hAnsi="Times New Roman" w:cs="Times New Roman"/>
          <w:sz w:val="24"/>
          <w:szCs w:val="24"/>
        </w:rPr>
        <w:t xml:space="preserve"> ilustra o desempenho acadêmico da turma 2013.1:</w:t>
      </w:r>
    </w:p>
    <w:p w:rsidR="00427FEB" w:rsidRDefault="00427FEB" w:rsidP="006F4A74">
      <w:pPr>
        <w:tabs>
          <w:tab w:val="left" w:pos="54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2: Desempenho acadêmico dos estudantes matriculados na disciplina Anatomia Topográfica dos Animais Domésticos no período 2013.1.</w:t>
      </w:r>
    </w:p>
    <w:p w:rsidR="00427FEB" w:rsidRDefault="00427FEB" w:rsidP="00427FE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A74" w:rsidRDefault="00427FEB" w:rsidP="00427FE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2AA5">
        <w:rPr>
          <w:rFonts w:ascii="Times New Roman" w:hAnsi="Times New Roman" w:cs="Times New Roman"/>
          <w:sz w:val="24"/>
          <w:szCs w:val="24"/>
        </w:rPr>
        <w:t>Os dados demonstrados na Figura 2</w:t>
      </w:r>
      <w:r w:rsidR="006F4A74">
        <w:rPr>
          <w:rFonts w:ascii="Times New Roman" w:hAnsi="Times New Roman" w:cs="Times New Roman"/>
          <w:sz w:val="24"/>
          <w:szCs w:val="24"/>
        </w:rPr>
        <w:t xml:space="preserve"> também </w:t>
      </w:r>
      <w:r w:rsidR="005E2AA5">
        <w:rPr>
          <w:rFonts w:ascii="Times New Roman" w:hAnsi="Times New Roman" w:cs="Times New Roman"/>
          <w:sz w:val="24"/>
          <w:szCs w:val="24"/>
        </w:rPr>
        <w:t>ilustram</w:t>
      </w:r>
      <w:r w:rsidR="006F4A74">
        <w:rPr>
          <w:rFonts w:ascii="Times New Roman" w:hAnsi="Times New Roman" w:cs="Times New Roman"/>
          <w:sz w:val="24"/>
          <w:szCs w:val="24"/>
        </w:rPr>
        <w:t xml:space="preserve"> a</w:t>
      </w:r>
      <w:r w:rsidR="006F4A74" w:rsidRPr="003C2A8F">
        <w:rPr>
          <w:rFonts w:ascii="Times New Roman" w:hAnsi="Times New Roman" w:cs="Times New Roman"/>
          <w:sz w:val="24"/>
          <w:szCs w:val="24"/>
        </w:rPr>
        <w:t xml:space="preserve"> </w:t>
      </w:r>
      <w:r w:rsidR="005E2AA5">
        <w:rPr>
          <w:rFonts w:ascii="Times New Roman" w:hAnsi="Times New Roman" w:cs="Times New Roman"/>
          <w:sz w:val="24"/>
          <w:szCs w:val="24"/>
        </w:rPr>
        <w:t xml:space="preserve">importância </w:t>
      </w:r>
      <w:r w:rsidR="006F4A74">
        <w:rPr>
          <w:rFonts w:ascii="Times New Roman" w:hAnsi="Times New Roman" w:cs="Times New Roman"/>
          <w:sz w:val="24"/>
          <w:szCs w:val="24"/>
        </w:rPr>
        <w:t>da monitoria</w:t>
      </w:r>
      <w:r w:rsidR="005E2AA5">
        <w:rPr>
          <w:rFonts w:ascii="Times New Roman" w:hAnsi="Times New Roman" w:cs="Times New Roman"/>
          <w:sz w:val="24"/>
          <w:szCs w:val="24"/>
        </w:rPr>
        <w:t xml:space="preserve"> para o sucesso acadêmico na disciplina de Anatomia Topográfica dos Animais Domésticos. Do</w:t>
      </w:r>
      <w:r w:rsidR="006F4A74">
        <w:rPr>
          <w:rFonts w:ascii="Times New Roman" w:hAnsi="Times New Roman" w:cs="Times New Roman"/>
          <w:sz w:val="24"/>
          <w:szCs w:val="24"/>
        </w:rPr>
        <w:t>s 36 alunos ma</w:t>
      </w:r>
      <w:r w:rsidR="005E2AA5">
        <w:rPr>
          <w:rFonts w:ascii="Times New Roman" w:hAnsi="Times New Roman" w:cs="Times New Roman"/>
          <w:sz w:val="24"/>
          <w:szCs w:val="24"/>
        </w:rPr>
        <w:t xml:space="preserve">triculados na turma 2013.1, 73% (26 alunos) foram aprovados na disciplina, sendo que </w:t>
      </w:r>
      <w:r w:rsidR="006F4A74">
        <w:rPr>
          <w:rFonts w:ascii="Times New Roman" w:hAnsi="Times New Roman" w:cs="Times New Roman"/>
          <w:sz w:val="24"/>
          <w:szCs w:val="24"/>
        </w:rPr>
        <w:t xml:space="preserve">03 alunos (9%) obtiveram a </w:t>
      </w:r>
      <w:r w:rsidR="006F4A74" w:rsidRPr="003C2A8F">
        <w:rPr>
          <w:rFonts w:ascii="Times New Roman" w:hAnsi="Times New Roman" w:cs="Times New Roman"/>
          <w:sz w:val="24"/>
          <w:szCs w:val="24"/>
        </w:rPr>
        <w:t>aprovaç</w:t>
      </w:r>
      <w:r w:rsidR="006F4A74">
        <w:rPr>
          <w:rFonts w:ascii="Times New Roman" w:hAnsi="Times New Roman" w:cs="Times New Roman"/>
          <w:sz w:val="24"/>
          <w:szCs w:val="24"/>
        </w:rPr>
        <w:t>ão sem o exame final e 23 alunos (64</w:t>
      </w:r>
      <w:r w:rsidR="006F4A74" w:rsidRPr="003C2A8F">
        <w:rPr>
          <w:rFonts w:ascii="Times New Roman" w:hAnsi="Times New Roman" w:cs="Times New Roman"/>
          <w:sz w:val="24"/>
          <w:szCs w:val="24"/>
        </w:rPr>
        <w:t>%)</w:t>
      </w:r>
      <w:r w:rsidR="006F4A74">
        <w:rPr>
          <w:rFonts w:ascii="Times New Roman" w:hAnsi="Times New Roman" w:cs="Times New Roman"/>
          <w:sz w:val="24"/>
          <w:szCs w:val="24"/>
        </w:rPr>
        <w:t xml:space="preserve"> foram aprovados após o exame final. O índice total de reprovações corresponde </w:t>
      </w:r>
      <w:r w:rsidR="005E2AA5">
        <w:rPr>
          <w:rFonts w:ascii="Times New Roman" w:hAnsi="Times New Roman" w:cs="Times New Roman"/>
          <w:sz w:val="24"/>
          <w:szCs w:val="24"/>
        </w:rPr>
        <w:t xml:space="preserve">27% (10 alunos), sendo que </w:t>
      </w:r>
      <w:r w:rsidR="006F4A74">
        <w:rPr>
          <w:rFonts w:ascii="Times New Roman" w:hAnsi="Times New Roman" w:cs="Times New Roman"/>
          <w:sz w:val="24"/>
          <w:szCs w:val="24"/>
        </w:rPr>
        <w:t xml:space="preserve">04 alunos (11%) foram reprovados antes do exame final, 03 alunos (8%) foram reprovados após o exame final e 03 alunos (8%) foram reprovados por falta.  </w:t>
      </w:r>
      <w:r w:rsidR="005E2AA5">
        <w:rPr>
          <w:rFonts w:ascii="Times New Roman" w:hAnsi="Times New Roman" w:cs="Times New Roman"/>
          <w:sz w:val="24"/>
          <w:szCs w:val="24"/>
        </w:rPr>
        <w:t>Não houve trancamento na disciplina no período 2013.1.</w:t>
      </w:r>
    </w:p>
    <w:p w:rsidR="001F2A88" w:rsidRDefault="001F2A88" w:rsidP="00427FE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período letivo de 2013.1, dos 36</w:t>
      </w:r>
      <w:r w:rsidRPr="003C2A8F">
        <w:rPr>
          <w:rFonts w:ascii="Times New Roman" w:hAnsi="Times New Roman" w:cs="Times New Roman"/>
          <w:sz w:val="24"/>
          <w:szCs w:val="24"/>
        </w:rPr>
        <w:t xml:space="preserve"> alunos devidamente matriculados na</w:t>
      </w:r>
      <w:r>
        <w:rPr>
          <w:rFonts w:ascii="Times New Roman" w:hAnsi="Times New Roman" w:cs="Times New Roman"/>
          <w:sz w:val="24"/>
          <w:szCs w:val="24"/>
        </w:rPr>
        <w:t xml:space="preserve"> disciplina assistida, apenas 20</w:t>
      </w:r>
      <w:r w:rsidRPr="003C2A8F">
        <w:rPr>
          <w:rFonts w:ascii="Times New Roman" w:hAnsi="Times New Roman" w:cs="Times New Roman"/>
          <w:sz w:val="24"/>
          <w:szCs w:val="24"/>
        </w:rPr>
        <w:t xml:space="preserve"> al</w:t>
      </w:r>
      <w:r>
        <w:rPr>
          <w:rFonts w:ascii="Times New Roman" w:hAnsi="Times New Roman" w:cs="Times New Roman"/>
          <w:sz w:val="24"/>
          <w:szCs w:val="24"/>
        </w:rPr>
        <w:t xml:space="preserve">unos acompanhavam </w:t>
      </w:r>
      <w:proofErr w:type="spellStart"/>
      <w:r>
        <w:rPr>
          <w:rFonts w:ascii="Times New Roman" w:hAnsi="Times New Roman" w:cs="Times New Roman"/>
          <w:sz w:val="24"/>
          <w:szCs w:val="24"/>
        </w:rPr>
        <w:t>freqüentemente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atividades e</w:t>
      </w:r>
      <w:r w:rsidRPr="003C2A8F">
        <w:rPr>
          <w:rFonts w:ascii="Times New Roman" w:hAnsi="Times New Roman" w:cs="Times New Roman"/>
          <w:sz w:val="24"/>
          <w:szCs w:val="24"/>
        </w:rPr>
        <w:t xml:space="preserve"> os encontros</w:t>
      </w:r>
      <w:r>
        <w:rPr>
          <w:rFonts w:ascii="Times New Roman" w:hAnsi="Times New Roman" w:cs="Times New Roman"/>
          <w:sz w:val="24"/>
          <w:szCs w:val="24"/>
        </w:rPr>
        <w:t xml:space="preserve"> promovidos pelo monitor. Todos os alunos que frequentaram a monitoria foram aprovados na disciplina, sendo que 03 foram aprovados sem exame final e 17 foram aprovados após o exame final. O monitor também ofereceu suporte a estes alunos na preparação para o exame final da disciplina.</w:t>
      </w:r>
    </w:p>
    <w:p w:rsidR="00E936C5" w:rsidRDefault="006F4A74" w:rsidP="006F4A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A evasão dos alunos</w:t>
      </w:r>
      <w:r w:rsidR="005E2AA5">
        <w:rPr>
          <w:rFonts w:ascii="Times New Roman" w:hAnsi="Times New Roman" w:cs="Times New Roman"/>
          <w:sz w:val="24"/>
          <w:szCs w:val="24"/>
        </w:rPr>
        <w:t xml:space="preserve"> das turmas 2012.2 e 2013.1 esteve</w:t>
      </w:r>
      <w:r>
        <w:rPr>
          <w:rFonts w:ascii="Times New Roman" w:hAnsi="Times New Roman" w:cs="Times New Roman"/>
          <w:sz w:val="24"/>
          <w:szCs w:val="24"/>
        </w:rPr>
        <w:t xml:space="preserve"> relacionada</w:t>
      </w:r>
      <w:r w:rsidRPr="003C2A8F">
        <w:rPr>
          <w:rFonts w:ascii="Times New Roman" w:hAnsi="Times New Roman" w:cs="Times New Roman"/>
          <w:sz w:val="24"/>
          <w:szCs w:val="24"/>
        </w:rPr>
        <w:t xml:space="preserve"> ao fato deste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C2A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discentes esta</w:t>
      </w:r>
      <w:r w:rsidR="005E2AA5">
        <w:rPr>
          <w:rFonts w:ascii="Times New Roman" w:hAnsi="Times New Roman" w:cs="Times New Roman"/>
          <w:sz w:val="24"/>
          <w:szCs w:val="24"/>
        </w:rPr>
        <w:t xml:space="preserve">rem </w:t>
      </w:r>
      <w:proofErr w:type="spellStart"/>
      <w:r w:rsidR="005E2AA5">
        <w:rPr>
          <w:rFonts w:ascii="Times New Roman" w:hAnsi="Times New Roman" w:cs="Times New Roman"/>
          <w:sz w:val="24"/>
          <w:szCs w:val="24"/>
        </w:rPr>
        <w:t>desblocados</w:t>
      </w:r>
      <w:proofErr w:type="spellEnd"/>
      <w:r w:rsidR="005E2AA5">
        <w:rPr>
          <w:rFonts w:ascii="Times New Roman" w:hAnsi="Times New Roman" w:cs="Times New Roman"/>
          <w:sz w:val="24"/>
          <w:szCs w:val="24"/>
        </w:rPr>
        <w:t xml:space="preserve"> no período, desistindo </w:t>
      </w:r>
      <w:r w:rsidRPr="003C2A8F">
        <w:rPr>
          <w:rFonts w:ascii="Times New Roman" w:hAnsi="Times New Roman" w:cs="Times New Roman"/>
          <w:sz w:val="24"/>
          <w:szCs w:val="24"/>
        </w:rPr>
        <w:t>da discip</w:t>
      </w:r>
      <w:r>
        <w:rPr>
          <w:rFonts w:ascii="Times New Roman" w:hAnsi="Times New Roman" w:cs="Times New Roman"/>
          <w:sz w:val="24"/>
          <w:szCs w:val="24"/>
        </w:rPr>
        <w:t xml:space="preserve">lina por considerarem esta disciplina mais difícil que as demais, </w:t>
      </w:r>
      <w:r w:rsidR="001F2A88">
        <w:rPr>
          <w:rFonts w:ascii="Times New Roman" w:hAnsi="Times New Roman" w:cs="Times New Roman"/>
          <w:sz w:val="24"/>
          <w:szCs w:val="24"/>
        </w:rPr>
        <w:t xml:space="preserve">além disso, </w:t>
      </w:r>
      <w:r>
        <w:rPr>
          <w:rFonts w:ascii="Times New Roman" w:hAnsi="Times New Roman" w:cs="Times New Roman"/>
          <w:sz w:val="24"/>
          <w:szCs w:val="24"/>
        </w:rPr>
        <w:t xml:space="preserve">alguns alunos optaram pela desistência do curso. </w:t>
      </w:r>
    </w:p>
    <w:p w:rsidR="00435355" w:rsidRDefault="00435355" w:rsidP="006F4A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Quadro 1 demonstra a análise do monitor pelos estudantes dos semestres 2012.2 e 2013.1.</w:t>
      </w:r>
    </w:p>
    <w:p w:rsidR="0017319D" w:rsidRDefault="00E936C5" w:rsidP="006E50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F4A7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7319D" w:rsidRDefault="001F2A88" w:rsidP="006E502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 – CONCLUSÕES</w:t>
      </w:r>
    </w:p>
    <w:p w:rsidR="00435355" w:rsidRPr="003C2A8F" w:rsidRDefault="00435355" w:rsidP="006E502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319D" w:rsidRPr="003C2A8F" w:rsidRDefault="00A602AA" w:rsidP="006E502E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Através</w:t>
      </w:r>
      <w:r w:rsidR="0017319D">
        <w:rPr>
          <w:rFonts w:ascii="Times New Roman" w:hAnsi="Times New Roman" w:cs="Times New Roman"/>
          <w:sz w:val="24"/>
          <w:szCs w:val="24"/>
        </w:rPr>
        <w:t xml:space="preserve"> dos resultados</w:t>
      </w:r>
      <w:r w:rsidR="00A14F2B">
        <w:rPr>
          <w:rFonts w:ascii="Times New Roman" w:hAnsi="Times New Roman" w:cs="Times New Roman"/>
          <w:sz w:val="24"/>
          <w:szCs w:val="24"/>
        </w:rPr>
        <w:t xml:space="preserve"> obtidos, observou-se a significativa </w:t>
      </w:r>
      <w:r w:rsidR="00771036">
        <w:rPr>
          <w:rFonts w:ascii="Times New Roman" w:hAnsi="Times New Roman" w:cs="Times New Roman"/>
          <w:sz w:val="24"/>
          <w:szCs w:val="24"/>
        </w:rPr>
        <w:t>importância</w:t>
      </w:r>
      <w:r w:rsidR="00771036" w:rsidRPr="003C2A8F">
        <w:rPr>
          <w:rFonts w:ascii="Times New Roman" w:hAnsi="Times New Roman" w:cs="Times New Roman"/>
          <w:sz w:val="24"/>
          <w:szCs w:val="24"/>
        </w:rPr>
        <w:t xml:space="preserve"> </w:t>
      </w:r>
      <w:r w:rsidR="0017319D" w:rsidRPr="003C2A8F">
        <w:rPr>
          <w:rFonts w:ascii="Times New Roman" w:hAnsi="Times New Roman" w:cs="Times New Roman"/>
          <w:sz w:val="24"/>
          <w:szCs w:val="24"/>
        </w:rPr>
        <w:t>da mo</w:t>
      </w:r>
      <w:r w:rsidR="00A14F2B">
        <w:rPr>
          <w:rFonts w:ascii="Times New Roman" w:hAnsi="Times New Roman" w:cs="Times New Roman"/>
          <w:sz w:val="24"/>
          <w:szCs w:val="24"/>
        </w:rPr>
        <w:t>nitoria na disciplina de Anatomia Topográfica dos Animais Domésticos</w:t>
      </w:r>
      <w:r w:rsidR="0017319D" w:rsidRPr="003C2A8F">
        <w:rPr>
          <w:rFonts w:ascii="Times New Roman" w:hAnsi="Times New Roman" w:cs="Times New Roman"/>
          <w:sz w:val="24"/>
          <w:szCs w:val="24"/>
        </w:rPr>
        <w:t xml:space="preserve">, </w:t>
      </w:r>
      <w:r w:rsidR="00771036">
        <w:rPr>
          <w:rFonts w:ascii="Times New Roman" w:hAnsi="Times New Roman" w:cs="Times New Roman"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19D" w:rsidRPr="003C2A8F">
        <w:rPr>
          <w:rFonts w:ascii="Times New Roman" w:hAnsi="Times New Roman" w:cs="Times New Roman"/>
          <w:sz w:val="24"/>
          <w:szCs w:val="24"/>
        </w:rPr>
        <w:t xml:space="preserve">tem um </w:t>
      </w:r>
      <w:r w:rsidR="00A14F2B">
        <w:rPr>
          <w:rFonts w:ascii="Times New Roman" w:hAnsi="Times New Roman" w:cs="Times New Roman"/>
          <w:sz w:val="24"/>
          <w:szCs w:val="24"/>
        </w:rPr>
        <w:t xml:space="preserve">alto </w:t>
      </w:r>
      <w:r w:rsidR="0017319D" w:rsidRPr="003C2A8F">
        <w:rPr>
          <w:rFonts w:ascii="Times New Roman" w:hAnsi="Times New Roman" w:cs="Times New Roman"/>
          <w:sz w:val="24"/>
          <w:szCs w:val="24"/>
        </w:rPr>
        <w:t>grau de di</w:t>
      </w:r>
      <w:r w:rsidR="00A14F2B">
        <w:rPr>
          <w:rFonts w:ascii="Times New Roman" w:hAnsi="Times New Roman" w:cs="Times New Roman"/>
          <w:sz w:val="24"/>
          <w:szCs w:val="24"/>
        </w:rPr>
        <w:t>ficuldade</w:t>
      </w:r>
      <w:r w:rsidR="00771036">
        <w:rPr>
          <w:rFonts w:ascii="Times New Roman" w:hAnsi="Times New Roman" w:cs="Times New Roman"/>
          <w:sz w:val="24"/>
          <w:szCs w:val="24"/>
        </w:rPr>
        <w:t xml:space="preserve"> e</w:t>
      </w:r>
      <w:r w:rsidR="00A14F2B">
        <w:rPr>
          <w:rFonts w:ascii="Times New Roman" w:hAnsi="Times New Roman" w:cs="Times New Roman"/>
          <w:sz w:val="24"/>
          <w:szCs w:val="24"/>
        </w:rPr>
        <w:t xml:space="preserve"> fundamental</w:t>
      </w:r>
      <w:r w:rsidR="0017319D" w:rsidRPr="003C2A8F">
        <w:rPr>
          <w:rFonts w:ascii="Times New Roman" w:hAnsi="Times New Roman" w:cs="Times New Roman"/>
          <w:sz w:val="24"/>
          <w:szCs w:val="24"/>
        </w:rPr>
        <w:t xml:space="preserve"> importância no curso de Medicina Veterinária.</w:t>
      </w:r>
      <w:r w:rsidR="0017319D">
        <w:rPr>
          <w:rFonts w:ascii="Times New Roman" w:hAnsi="Times New Roman" w:cs="Times New Roman"/>
          <w:sz w:val="24"/>
          <w:szCs w:val="24"/>
        </w:rPr>
        <w:t xml:space="preserve"> </w:t>
      </w:r>
      <w:r w:rsidR="00A14F2B">
        <w:rPr>
          <w:rFonts w:ascii="Times New Roman" w:hAnsi="Times New Roman" w:cs="Times New Roman"/>
          <w:sz w:val="24"/>
          <w:szCs w:val="24"/>
        </w:rPr>
        <w:t xml:space="preserve">Após observação dos </w:t>
      </w:r>
      <w:r w:rsidR="00771036">
        <w:rPr>
          <w:rFonts w:ascii="Times New Roman" w:hAnsi="Times New Roman" w:cs="Times New Roman"/>
          <w:sz w:val="24"/>
          <w:szCs w:val="24"/>
        </w:rPr>
        <w:t>resultados notou</w:t>
      </w:r>
      <w:r w:rsidR="00A14F2B">
        <w:rPr>
          <w:rFonts w:ascii="Times New Roman" w:hAnsi="Times New Roman" w:cs="Times New Roman"/>
          <w:sz w:val="24"/>
          <w:szCs w:val="24"/>
        </w:rPr>
        <w:t xml:space="preserve">-se a contribuição positiva das atividades de monitoria </w:t>
      </w:r>
      <w:r w:rsidR="00771036">
        <w:rPr>
          <w:rFonts w:ascii="Times New Roman" w:hAnsi="Times New Roman" w:cs="Times New Roman"/>
          <w:sz w:val="24"/>
          <w:szCs w:val="24"/>
        </w:rPr>
        <w:t xml:space="preserve">para </w:t>
      </w:r>
      <w:r w:rsidR="00A14F2B">
        <w:rPr>
          <w:rFonts w:ascii="Times New Roman" w:hAnsi="Times New Roman" w:cs="Times New Roman"/>
          <w:sz w:val="24"/>
          <w:szCs w:val="24"/>
        </w:rPr>
        <w:t xml:space="preserve">o sucesso acadêmico da disciplina em questão. </w:t>
      </w:r>
      <w:r w:rsidR="00272FB7">
        <w:rPr>
          <w:rFonts w:ascii="Times New Roman" w:hAnsi="Times New Roman" w:cs="Times New Roman"/>
          <w:sz w:val="24"/>
          <w:szCs w:val="24"/>
        </w:rPr>
        <w:t xml:space="preserve">A monitoria sempre buscou </w:t>
      </w:r>
      <w:r w:rsidR="00771036">
        <w:rPr>
          <w:rFonts w:ascii="Times New Roman" w:hAnsi="Times New Roman" w:cs="Times New Roman"/>
          <w:sz w:val="24"/>
          <w:szCs w:val="24"/>
        </w:rPr>
        <w:t>auxiliar os alunos a desenvolver</w:t>
      </w:r>
      <w:r w:rsidR="00272FB7" w:rsidRPr="00FF1963">
        <w:rPr>
          <w:rFonts w:ascii="Times New Roman" w:hAnsi="Times New Roman" w:cs="Times New Roman"/>
          <w:sz w:val="24"/>
          <w:szCs w:val="24"/>
        </w:rPr>
        <w:t xml:space="preserve"> os conhecimentos e habilidades teórico-práticas</w:t>
      </w:r>
      <w:r w:rsidR="00771036">
        <w:rPr>
          <w:rFonts w:ascii="Times New Roman" w:hAnsi="Times New Roman" w:cs="Times New Roman"/>
          <w:sz w:val="24"/>
          <w:szCs w:val="24"/>
        </w:rPr>
        <w:t xml:space="preserve"> exigidos pela disciplina. </w:t>
      </w:r>
      <w:r w:rsidR="00272FB7">
        <w:rPr>
          <w:rFonts w:ascii="Times New Roman" w:hAnsi="Times New Roman" w:cs="Times New Roman"/>
          <w:sz w:val="24"/>
          <w:szCs w:val="24"/>
        </w:rPr>
        <w:t xml:space="preserve">A monitoria também possibilitou </w:t>
      </w:r>
      <w:r w:rsidR="0017319D">
        <w:rPr>
          <w:rFonts w:ascii="Times New Roman" w:hAnsi="Times New Roman" w:cs="Times New Roman"/>
          <w:sz w:val="24"/>
          <w:szCs w:val="24"/>
        </w:rPr>
        <w:t>a troca de experiências entre os estuda</w:t>
      </w:r>
      <w:r w:rsidR="00272FB7">
        <w:rPr>
          <w:rFonts w:ascii="Times New Roman" w:hAnsi="Times New Roman" w:cs="Times New Roman"/>
          <w:sz w:val="24"/>
          <w:szCs w:val="24"/>
        </w:rPr>
        <w:t>ntes e o monitor</w:t>
      </w:r>
      <w:r w:rsidR="0017319D">
        <w:rPr>
          <w:rFonts w:ascii="Times New Roman" w:hAnsi="Times New Roman" w:cs="Times New Roman"/>
          <w:sz w:val="24"/>
          <w:szCs w:val="24"/>
        </w:rPr>
        <w:t>, contribuindo para o cresciment</w:t>
      </w:r>
      <w:r w:rsidR="00771036">
        <w:rPr>
          <w:rFonts w:ascii="Times New Roman" w:hAnsi="Times New Roman" w:cs="Times New Roman"/>
          <w:sz w:val="24"/>
          <w:szCs w:val="24"/>
        </w:rPr>
        <w:t>o pessoal e acadêmico dos mesmos</w:t>
      </w:r>
      <w:r w:rsidR="001731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319D" w:rsidRPr="003C2A8F" w:rsidRDefault="0017319D" w:rsidP="006E50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19D" w:rsidRDefault="0017319D" w:rsidP="006E502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2A8F">
        <w:rPr>
          <w:rFonts w:ascii="Times New Roman" w:hAnsi="Times New Roman" w:cs="Times New Roman"/>
          <w:b/>
          <w:bCs/>
          <w:sz w:val="24"/>
          <w:szCs w:val="24"/>
        </w:rPr>
        <w:t>6 – REFERÊ</w:t>
      </w:r>
      <w:r w:rsidR="00427FEB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C2A8F">
        <w:rPr>
          <w:rFonts w:ascii="Times New Roman" w:hAnsi="Times New Roman" w:cs="Times New Roman"/>
          <w:b/>
          <w:bCs/>
          <w:sz w:val="24"/>
          <w:szCs w:val="24"/>
        </w:rPr>
        <w:t>CIA</w:t>
      </w:r>
      <w:r w:rsidR="00427FEB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435355" w:rsidRPr="003C2A8F" w:rsidRDefault="00435355" w:rsidP="006E502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5355" w:rsidRPr="00435355" w:rsidRDefault="00435355" w:rsidP="0043535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5355">
        <w:rPr>
          <w:rFonts w:ascii="Times New Roman" w:eastAsiaTheme="minorHAnsi" w:hAnsi="Times New Roman" w:cs="Times New Roman"/>
          <w:sz w:val="24"/>
          <w:szCs w:val="24"/>
        </w:rPr>
        <w:t xml:space="preserve">KÖNIG, H.E.; LIEBICH, H. </w:t>
      </w:r>
      <w:r w:rsidRPr="00435355">
        <w:rPr>
          <w:rFonts w:ascii="Times New Roman" w:eastAsiaTheme="minorHAnsi" w:hAnsi="Times New Roman" w:cs="Times New Roman"/>
          <w:b/>
          <w:sz w:val="24"/>
          <w:szCs w:val="24"/>
        </w:rPr>
        <w:t>Anatomia dos Animais Domésticos – Texto e Atlas Colorido</w:t>
      </w:r>
      <w:r w:rsidRPr="00435355">
        <w:rPr>
          <w:rFonts w:ascii="Times New Roman" w:eastAsiaTheme="minorHAnsi" w:hAnsi="Times New Roman" w:cs="Times New Roman"/>
          <w:sz w:val="24"/>
          <w:szCs w:val="24"/>
        </w:rPr>
        <w:t>. Porto Alegre: Artmed, 2002, v.1.</w:t>
      </w:r>
    </w:p>
    <w:p w:rsidR="00A940BB" w:rsidRDefault="00A940BB" w:rsidP="0017319D">
      <w:pPr>
        <w:jc w:val="center"/>
      </w:pPr>
    </w:p>
    <w:p w:rsidR="0017319D" w:rsidRPr="00A940BB" w:rsidRDefault="0017319D" w:rsidP="00A940BB"/>
    <w:sectPr w:rsidR="0017319D" w:rsidRPr="00A940BB" w:rsidSect="008B3C93">
      <w:headerReference w:type="defaul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370" w:rsidRDefault="00932370" w:rsidP="001B6DEC">
      <w:pPr>
        <w:spacing w:after="0" w:line="240" w:lineRule="auto"/>
      </w:pPr>
      <w:r>
        <w:separator/>
      </w:r>
    </w:p>
  </w:endnote>
  <w:endnote w:type="continuationSeparator" w:id="0">
    <w:p w:rsidR="00932370" w:rsidRDefault="00932370" w:rsidP="001B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370" w:rsidRDefault="00932370" w:rsidP="001B6DEC">
      <w:pPr>
        <w:spacing w:after="0" w:line="240" w:lineRule="auto"/>
      </w:pPr>
      <w:r>
        <w:separator/>
      </w:r>
    </w:p>
  </w:footnote>
  <w:footnote w:type="continuationSeparator" w:id="0">
    <w:p w:rsidR="00932370" w:rsidRDefault="00932370" w:rsidP="001B6DEC">
      <w:pPr>
        <w:spacing w:after="0" w:line="240" w:lineRule="auto"/>
      </w:pPr>
      <w:r>
        <w:continuationSeparator/>
      </w:r>
    </w:p>
  </w:footnote>
  <w:footnote w:id="1">
    <w:p w:rsidR="00E2319C" w:rsidRPr="00E2319C" w:rsidRDefault="00E2319C">
      <w:pPr>
        <w:pStyle w:val="Textodenotaderodap"/>
        <w:rPr>
          <w:rFonts w:ascii="Times New Roman" w:hAnsi="Times New Roman" w:cs="Times New Roman"/>
        </w:rPr>
      </w:pPr>
      <w:r w:rsidRPr="00E2319C">
        <w:rPr>
          <w:rStyle w:val="Refdenotaderodap"/>
          <w:rFonts w:ascii="Times New Roman" w:hAnsi="Times New Roman" w:cs="Times New Roman"/>
        </w:rPr>
        <w:footnoteRef/>
      </w:r>
      <w:r w:rsidRPr="00E2319C">
        <w:rPr>
          <w:rFonts w:ascii="Times New Roman" w:hAnsi="Times New Roman" w:cs="Times New Roman"/>
        </w:rPr>
        <w:t xml:space="preserve"> Monitor Voluntário</w:t>
      </w:r>
    </w:p>
  </w:footnote>
  <w:footnote w:id="2">
    <w:p w:rsidR="00E2319C" w:rsidRPr="00E2319C" w:rsidRDefault="00E2319C">
      <w:pPr>
        <w:pStyle w:val="Textodenotaderodap"/>
        <w:rPr>
          <w:rFonts w:ascii="Times New Roman" w:hAnsi="Times New Roman" w:cs="Times New Roman"/>
        </w:rPr>
      </w:pPr>
      <w:r w:rsidRPr="00E2319C">
        <w:rPr>
          <w:rStyle w:val="Refdenotaderodap"/>
          <w:rFonts w:ascii="Times New Roman" w:hAnsi="Times New Roman" w:cs="Times New Roman"/>
        </w:rPr>
        <w:footnoteRef/>
      </w:r>
      <w:r w:rsidRPr="00E2319C">
        <w:rPr>
          <w:rFonts w:ascii="Times New Roman" w:hAnsi="Times New Roman" w:cs="Times New Roman"/>
        </w:rPr>
        <w:t xml:space="preserve"> Professor Colaborador</w:t>
      </w:r>
    </w:p>
  </w:footnote>
  <w:footnote w:id="3">
    <w:p w:rsidR="00E2319C" w:rsidRDefault="00E2319C">
      <w:pPr>
        <w:pStyle w:val="Textodenotaderodap"/>
      </w:pPr>
      <w:r w:rsidRPr="00E2319C">
        <w:rPr>
          <w:rStyle w:val="Refdenotaderodap"/>
          <w:rFonts w:ascii="Times New Roman" w:hAnsi="Times New Roman" w:cs="Times New Roman"/>
        </w:rPr>
        <w:footnoteRef/>
      </w:r>
      <w:r w:rsidRPr="00E2319C">
        <w:rPr>
          <w:rFonts w:ascii="Times New Roman" w:hAnsi="Times New Roman" w:cs="Times New Roman"/>
        </w:rPr>
        <w:t xml:space="preserve"> Professor Orientador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65287"/>
      <w:docPartObj>
        <w:docPartGallery w:val="Page Numbers (Top of Page)"/>
        <w:docPartUnique/>
      </w:docPartObj>
    </w:sdtPr>
    <w:sdtEndPr/>
    <w:sdtContent>
      <w:p w:rsidR="00C439E0" w:rsidRDefault="007D5CC7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68A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439E0" w:rsidRDefault="00C439E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9D"/>
    <w:rsid w:val="0002654B"/>
    <w:rsid w:val="00031E84"/>
    <w:rsid w:val="00044029"/>
    <w:rsid w:val="000708BA"/>
    <w:rsid w:val="00093ED9"/>
    <w:rsid w:val="00095992"/>
    <w:rsid w:val="000B0B7B"/>
    <w:rsid w:val="000C72C5"/>
    <w:rsid w:val="000D4964"/>
    <w:rsid w:val="001022FD"/>
    <w:rsid w:val="00157B00"/>
    <w:rsid w:val="00165C01"/>
    <w:rsid w:val="0017319D"/>
    <w:rsid w:val="00181B1B"/>
    <w:rsid w:val="0018422A"/>
    <w:rsid w:val="00195D6B"/>
    <w:rsid w:val="001B6DEC"/>
    <w:rsid w:val="001D6B8F"/>
    <w:rsid w:val="001F2A88"/>
    <w:rsid w:val="00206783"/>
    <w:rsid w:val="00207581"/>
    <w:rsid w:val="002243BC"/>
    <w:rsid w:val="00244F33"/>
    <w:rsid w:val="00272FB7"/>
    <w:rsid w:val="002C4E3F"/>
    <w:rsid w:val="002E3D9D"/>
    <w:rsid w:val="002E6ED9"/>
    <w:rsid w:val="0036126C"/>
    <w:rsid w:val="00365BC5"/>
    <w:rsid w:val="003A1280"/>
    <w:rsid w:val="003A5C5A"/>
    <w:rsid w:val="003F49A0"/>
    <w:rsid w:val="00427FEB"/>
    <w:rsid w:val="00435355"/>
    <w:rsid w:val="004627C6"/>
    <w:rsid w:val="004A0294"/>
    <w:rsid w:val="004A2404"/>
    <w:rsid w:val="004B1DA4"/>
    <w:rsid w:val="004B2FF3"/>
    <w:rsid w:val="004D1A2D"/>
    <w:rsid w:val="0052637C"/>
    <w:rsid w:val="00556DD2"/>
    <w:rsid w:val="0058105F"/>
    <w:rsid w:val="005862C5"/>
    <w:rsid w:val="00591EF2"/>
    <w:rsid w:val="005C1704"/>
    <w:rsid w:val="005E2AA5"/>
    <w:rsid w:val="005F043D"/>
    <w:rsid w:val="00654309"/>
    <w:rsid w:val="00660453"/>
    <w:rsid w:val="00670DA2"/>
    <w:rsid w:val="006B17C2"/>
    <w:rsid w:val="006D419C"/>
    <w:rsid w:val="006E502E"/>
    <w:rsid w:val="006F326E"/>
    <w:rsid w:val="006F4A74"/>
    <w:rsid w:val="00767763"/>
    <w:rsid w:val="00771036"/>
    <w:rsid w:val="00784570"/>
    <w:rsid w:val="007D5CC7"/>
    <w:rsid w:val="00826EF8"/>
    <w:rsid w:val="00842331"/>
    <w:rsid w:val="0086014F"/>
    <w:rsid w:val="008B09D8"/>
    <w:rsid w:val="008B3C93"/>
    <w:rsid w:val="008F4D53"/>
    <w:rsid w:val="00911A25"/>
    <w:rsid w:val="00932370"/>
    <w:rsid w:val="00965D84"/>
    <w:rsid w:val="0097659F"/>
    <w:rsid w:val="00980EE2"/>
    <w:rsid w:val="00992230"/>
    <w:rsid w:val="009A1977"/>
    <w:rsid w:val="009C55F4"/>
    <w:rsid w:val="009E3974"/>
    <w:rsid w:val="009E524D"/>
    <w:rsid w:val="009F6805"/>
    <w:rsid w:val="00A14F2B"/>
    <w:rsid w:val="00A23EB0"/>
    <w:rsid w:val="00A602AA"/>
    <w:rsid w:val="00A65BF7"/>
    <w:rsid w:val="00A74EEE"/>
    <w:rsid w:val="00A76DDE"/>
    <w:rsid w:val="00A940BB"/>
    <w:rsid w:val="00AA2D31"/>
    <w:rsid w:val="00AB1B5E"/>
    <w:rsid w:val="00AC6B33"/>
    <w:rsid w:val="00B25768"/>
    <w:rsid w:val="00B30489"/>
    <w:rsid w:val="00B51001"/>
    <w:rsid w:val="00B811B0"/>
    <w:rsid w:val="00B81398"/>
    <w:rsid w:val="00BB68AB"/>
    <w:rsid w:val="00BD1703"/>
    <w:rsid w:val="00BD1AFA"/>
    <w:rsid w:val="00BF405F"/>
    <w:rsid w:val="00C21DFF"/>
    <w:rsid w:val="00C439E0"/>
    <w:rsid w:val="00C76682"/>
    <w:rsid w:val="00C839B5"/>
    <w:rsid w:val="00CB2085"/>
    <w:rsid w:val="00CB616C"/>
    <w:rsid w:val="00CC052F"/>
    <w:rsid w:val="00D12156"/>
    <w:rsid w:val="00D84BD9"/>
    <w:rsid w:val="00DB4EFE"/>
    <w:rsid w:val="00DD494D"/>
    <w:rsid w:val="00E13286"/>
    <w:rsid w:val="00E2319C"/>
    <w:rsid w:val="00E918A8"/>
    <w:rsid w:val="00E936C5"/>
    <w:rsid w:val="00EA39BA"/>
    <w:rsid w:val="00EF7C36"/>
    <w:rsid w:val="00F00D5B"/>
    <w:rsid w:val="00F2330F"/>
    <w:rsid w:val="00F5005B"/>
    <w:rsid w:val="00F73794"/>
    <w:rsid w:val="00F802E6"/>
    <w:rsid w:val="00FE31EA"/>
    <w:rsid w:val="00FE6352"/>
    <w:rsid w:val="00FE7A0F"/>
    <w:rsid w:val="00F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705A9-D40C-4A83-A9AE-1A4794C6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19D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3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319D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B6D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6DEC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1B6D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6DEC"/>
    <w:rPr>
      <w:rFonts w:ascii="Calibri" w:eastAsia="Calibri" w:hAnsi="Calibri" w:cs="Calibri"/>
    </w:rPr>
  </w:style>
  <w:style w:type="paragraph" w:styleId="SemEspaamento">
    <w:name w:val="No Spacing"/>
    <w:uiPriority w:val="1"/>
    <w:qFormat/>
    <w:rsid w:val="006B17C2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unhideWhenUsed/>
    <w:rsid w:val="00E936C5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2319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2319C"/>
    <w:rPr>
      <w:rFonts w:ascii="Calibri" w:eastAsia="Calibri" w:hAnsi="Calibri" w:cs="Calibr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231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4550799623706493"/>
          <c:y val="3.7558685446009397E-2"/>
        </c:manualLayout>
      </c:layout>
      <c:overlay val="0"/>
    </c:title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Resultados da Turma 2012.2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9.2654869223192781E-3"/>
                  <c:y val="-3.880726358509785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3166643210050414E-2"/>
                  <c:y val="1.150930009983397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1899393337828384E-3"/>
                  <c:y val="8.0752705750523728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5343812268057276E-3"/>
                  <c:y val="-4.8974124152642833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Plan1!$A$2:$A$7</c:f>
              <c:strCache>
                <c:ptCount val="6"/>
                <c:pt idx="0">
                  <c:v>Aprovados diretamente</c:v>
                </c:pt>
                <c:pt idx="1">
                  <c:v>Aprovados após a prova final</c:v>
                </c:pt>
                <c:pt idx="2">
                  <c:v>Reprovados após a prova final</c:v>
                </c:pt>
                <c:pt idx="3">
                  <c:v>Reprovados diretamente</c:v>
                </c:pt>
                <c:pt idx="4">
                  <c:v>Reprovados por falta</c:v>
                </c:pt>
                <c:pt idx="5">
                  <c:v>Trancamentos</c:v>
                </c:pt>
              </c:strCache>
            </c:strRef>
          </c:cat>
          <c:val>
            <c:numRef>
              <c:f>Plan1!$B$2:$B$7</c:f>
              <c:numCache>
                <c:formatCode>General</c:formatCode>
                <c:ptCount val="6"/>
                <c:pt idx="0">
                  <c:v>14</c:v>
                </c:pt>
                <c:pt idx="1">
                  <c:v>16</c:v>
                </c:pt>
                <c:pt idx="2">
                  <c:v>5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6848652972940936"/>
          <c:y val="0.41663653663933009"/>
          <c:w val="0.32740942659684313"/>
          <c:h val="0.4374016541623085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Resultados da Turma 2013.1</a:t>
            </a:r>
          </a:p>
        </c:rich>
      </c:tx>
      <c:overlay val="0"/>
    </c:title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Resultados da Turma 2012.2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1.6320990214887313E-2"/>
                  <c:y val="-7.186828919112363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7296464470633552E-2"/>
                  <c:y val="1.677881173944166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1899393337828471E-3"/>
                  <c:y val="8.0752705750523728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6218398382234205E-3"/>
                  <c:y val="9.9330864274376849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2271612802868131E-3"/>
                  <c:y val="-8.0790098866100248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5343812268057276E-3"/>
                  <c:y val="-4.8974124152642833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Plan1!$A$2:$A$6</c:f>
              <c:strCache>
                <c:ptCount val="5"/>
                <c:pt idx="0">
                  <c:v>Aprovados diretamente</c:v>
                </c:pt>
                <c:pt idx="1">
                  <c:v>Aprovados após a prova final</c:v>
                </c:pt>
                <c:pt idx="2">
                  <c:v>Reprovados após a prova final</c:v>
                </c:pt>
                <c:pt idx="3">
                  <c:v>Reprovados diretamente</c:v>
                </c:pt>
                <c:pt idx="4">
                  <c:v>Reprovados por falta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3</c:v>
                </c:pt>
                <c:pt idx="1">
                  <c:v>23</c:v>
                </c:pt>
                <c:pt idx="2">
                  <c:v>3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6848652972940936"/>
          <c:y val="0.41663653663933009"/>
          <c:w val="0.32740942659684336"/>
          <c:h val="0.4374016541623085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C6EF9-C7C4-402E-A98A-04AF7F92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1131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</dc:creator>
  <cp:lastModifiedBy>Ricardo</cp:lastModifiedBy>
  <cp:revision>2</cp:revision>
  <dcterms:created xsi:type="dcterms:W3CDTF">2013-10-30T09:46:00Z</dcterms:created>
  <dcterms:modified xsi:type="dcterms:W3CDTF">2013-10-30T09:46:00Z</dcterms:modified>
</cp:coreProperties>
</file>